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4561DC" w:rsidRDefault="007621B4">
      <w:pPr>
        <w:rPr>
          <w:rFonts w:asciiTheme="minorHAnsi" w:hAnsiTheme="minorHAnsi" w:cstheme="minorHAnsi"/>
        </w:rPr>
      </w:pPr>
      <w:r>
        <w:rPr>
          <w:noProof/>
        </w:rPr>
        <w:drawing>
          <wp:anchor distT="0" distB="0" distL="114300" distR="114300" simplePos="0" relativeHeight="251662336" behindDoc="1" locked="0" layoutInCell="1" allowOverlap="1" wp14:anchorId="73099181" wp14:editId="68BCA02B">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4561DC" w:rsidRDefault="00351494" w:rsidP="00427968">
      <w:pPr>
        <w:pStyle w:val="Titre8"/>
        <w:ind w:left="284"/>
        <w:jc w:val="both"/>
        <w:rPr>
          <w:rFonts w:asciiTheme="minorHAnsi" w:hAnsiTheme="minorHAnsi" w:cstheme="minorHAnsi"/>
          <w:sz w:val="28"/>
          <w:szCs w:val="28"/>
        </w:rPr>
      </w:pPr>
    </w:p>
    <w:p w14:paraId="679BA70C" w14:textId="77777777" w:rsidR="00AF086C" w:rsidRDefault="00AF086C" w:rsidP="00427968">
      <w:pPr>
        <w:ind w:left="284"/>
        <w:rPr>
          <w:rFonts w:asciiTheme="minorHAnsi" w:hAnsiTheme="minorHAnsi" w:cstheme="minorHAnsi"/>
          <w:sz w:val="28"/>
          <w:szCs w:val="28"/>
        </w:rPr>
      </w:pPr>
    </w:p>
    <w:p w14:paraId="7A8B8A8C" w14:textId="77777777" w:rsidR="007621B4" w:rsidRDefault="007621B4" w:rsidP="00427968">
      <w:pPr>
        <w:ind w:left="284"/>
        <w:rPr>
          <w:rFonts w:asciiTheme="minorHAnsi" w:hAnsiTheme="minorHAnsi" w:cstheme="minorHAnsi"/>
          <w:sz w:val="28"/>
          <w:szCs w:val="28"/>
        </w:rPr>
      </w:pPr>
    </w:p>
    <w:p w14:paraId="5A3985DB" w14:textId="45E898C2" w:rsidR="007621B4" w:rsidRDefault="007621B4" w:rsidP="00427968">
      <w:pPr>
        <w:ind w:left="284"/>
        <w:rPr>
          <w:rFonts w:asciiTheme="minorHAnsi" w:hAnsiTheme="minorHAnsi" w:cstheme="minorHAnsi"/>
          <w:sz w:val="28"/>
          <w:szCs w:val="28"/>
        </w:rPr>
      </w:pPr>
    </w:p>
    <w:p w14:paraId="07391E1A" w14:textId="77777777" w:rsidR="003001D9" w:rsidRPr="004561DC" w:rsidRDefault="003001D9" w:rsidP="00427968">
      <w:pPr>
        <w:ind w:left="284"/>
        <w:rPr>
          <w:rFonts w:asciiTheme="minorHAnsi" w:hAnsiTheme="minorHAnsi" w:cstheme="minorHAnsi"/>
          <w:sz w:val="28"/>
          <w:szCs w:val="28"/>
        </w:rPr>
      </w:pPr>
    </w:p>
    <w:p w14:paraId="666E5C6A" w14:textId="77777777" w:rsidR="003001D9" w:rsidRPr="00146857" w:rsidRDefault="003001D9" w:rsidP="003001D9">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32DC3EC0" w14:textId="77777777" w:rsidR="003001D9" w:rsidRPr="00146857" w:rsidRDefault="003001D9" w:rsidP="003001D9">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21E9D0F" w14:textId="547AE227" w:rsidR="003001D9" w:rsidRPr="00146857" w:rsidRDefault="003001D9" w:rsidP="003001D9">
      <w:pPr>
        <w:rPr>
          <w:rFonts w:ascii="Century Gothic" w:hAnsi="Century Gothic" w:cs="Calibri"/>
          <w:sz w:val="28"/>
          <w:szCs w:val="28"/>
        </w:rPr>
      </w:pPr>
    </w:p>
    <w:p w14:paraId="1B7C39F8" w14:textId="77777777" w:rsidR="003001D9" w:rsidRPr="00146857" w:rsidRDefault="003001D9" w:rsidP="003001D9">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07C899C4" w14:textId="77777777" w:rsidR="003001D9" w:rsidRDefault="003001D9" w:rsidP="003001D9">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35BFB04C" w14:textId="77777777" w:rsidR="003001D9" w:rsidRPr="00146857" w:rsidRDefault="003001D9" w:rsidP="003001D9">
      <w:pPr>
        <w:ind w:left="284"/>
        <w:jc w:val="center"/>
        <w:rPr>
          <w:rFonts w:ascii="Century Gothic" w:hAnsi="Century Gothic" w:cs="Calibri"/>
          <w:b/>
          <w:bCs/>
          <w:snapToGrid w:val="0"/>
          <w:sz w:val="28"/>
          <w:szCs w:val="28"/>
        </w:rPr>
      </w:pPr>
    </w:p>
    <w:p w14:paraId="54E47A14" w14:textId="77777777" w:rsidR="00351494" w:rsidRPr="004561DC" w:rsidRDefault="00351494" w:rsidP="00427968">
      <w:pPr>
        <w:ind w:left="284"/>
        <w:jc w:val="center"/>
        <w:rPr>
          <w:rFonts w:asciiTheme="minorHAnsi" w:hAnsiTheme="minorHAnsi" w:cstheme="minorHAnsi"/>
          <w:b/>
          <w:bCs/>
          <w:snapToGrid w:val="0"/>
          <w:sz w:val="28"/>
          <w:szCs w:val="28"/>
        </w:rPr>
      </w:pPr>
    </w:p>
    <w:p w14:paraId="5C2C4747" w14:textId="5433B91B" w:rsidR="00351494" w:rsidRPr="004561DC" w:rsidRDefault="00351494" w:rsidP="00C34011">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A4216">
        <w:rPr>
          <w:rFonts w:asciiTheme="minorHAnsi" w:hAnsiTheme="minorHAnsi" w:cstheme="minorHAnsi"/>
          <w:b/>
          <w:bCs/>
          <w:snapToGrid w:val="0"/>
          <w:sz w:val="28"/>
          <w:szCs w:val="28"/>
        </w:rPr>
        <w:t>200</w:t>
      </w:r>
      <w:r w:rsidR="00E42074" w:rsidRPr="004561DC">
        <w:rPr>
          <w:rFonts w:asciiTheme="minorHAnsi" w:hAnsiTheme="minorHAnsi" w:cstheme="minorHAnsi"/>
          <w:b/>
          <w:bCs/>
          <w:snapToGrid w:val="0"/>
          <w:sz w:val="28"/>
          <w:szCs w:val="28"/>
        </w:rPr>
        <w:t xml:space="preserve"> </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7757EA">
        <w:rPr>
          <w:rFonts w:asciiTheme="minorHAnsi" w:hAnsiTheme="minorHAnsi" w:cstheme="minorHAnsi"/>
          <w:b/>
          <w:bCs/>
          <w:snapToGrid w:val="0"/>
          <w:sz w:val="28"/>
          <w:szCs w:val="28"/>
        </w:rPr>
        <w:t>25</w:t>
      </w:r>
    </w:p>
    <w:p w14:paraId="29B74BDB" w14:textId="77777777" w:rsidR="00047977" w:rsidRPr="004561DC" w:rsidRDefault="00047977" w:rsidP="00427968">
      <w:pPr>
        <w:ind w:left="284"/>
        <w:jc w:val="both"/>
        <w:rPr>
          <w:rFonts w:asciiTheme="minorHAnsi" w:hAnsiTheme="minorHAnsi" w:cstheme="minorHAnsi"/>
          <w:b/>
          <w:sz w:val="28"/>
          <w:szCs w:val="28"/>
        </w:rPr>
      </w:pPr>
    </w:p>
    <w:p w14:paraId="77E5DAF6" w14:textId="77777777" w:rsidR="008E6BC8" w:rsidRPr="004561DC" w:rsidRDefault="008E6BC8" w:rsidP="00427968">
      <w:pPr>
        <w:ind w:left="284"/>
        <w:jc w:val="both"/>
        <w:rPr>
          <w:rFonts w:asciiTheme="minorHAnsi" w:hAnsiTheme="minorHAnsi" w:cstheme="minorHAnsi"/>
          <w:b/>
          <w:sz w:val="28"/>
          <w:szCs w:val="28"/>
        </w:rPr>
      </w:pPr>
    </w:p>
    <w:p w14:paraId="480DF75E" w14:textId="77777777" w:rsidR="00AF086C" w:rsidRPr="004561DC" w:rsidRDefault="00AF086C" w:rsidP="00427968">
      <w:pPr>
        <w:ind w:left="284"/>
        <w:jc w:val="both"/>
        <w:rPr>
          <w:rFonts w:asciiTheme="minorHAnsi" w:hAnsiTheme="minorHAnsi" w:cstheme="minorHAnsi"/>
          <w:b/>
          <w:sz w:val="28"/>
          <w:szCs w:val="28"/>
        </w:rPr>
      </w:pPr>
    </w:p>
    <w:p w14:paraId="34052C64" w14:textId="77777777" w:rsidR="00047977" w:rsidRPr="004561DC" w:rsidRDefault="00047977" w:rsidP="00427968">
      <w:pPr>
        <w:ind w:left="284"/>
        <w:jc w:val="both"/>
        <w:rPr>
          <w:rFonts w:asciiTheme="minorHAnsi" w:hAnsiTheme="minorHAnsi" w:cstheme="minorHAnsi"/>
          <w:bCs/>
          <w:sz w:val="28"/>
          <w:szCs w:val="28"/>
        </w:rPr>
      </w:pPr>
    </w:p>
    <w:p w14:paraId="4584BB9D" w14:textId="77777777" w:rsidR="00047977" w:rsidRPr="004561DC" w:rsidRDefault="00047977" w:rsidP="00427968">
      <w:pPr>
        <w:ind w:left="284"/>
        <w:jc w:val="both"/>
        <w:rPr>
          <w:rFonts w:asciiTheme="minorHAnsi" w:hAnsiTheme="minorHAnsi" w:cstheme="minorHAnsi"/>
          <w:bCs/>
          <w:sz w:val="28"/>
          <w:szCs w:val="28"/>
        </w:rPr>
      </w:pPr>
    </w:p>
    <w:p w14:paraId="101E5439" w14:textId="77777777"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14:paraId="789584FD" w14:textId="77777777" w:rsidTr="00584CC7">
        <w:trPr>
          <w:trHeight w:val="2450"/>
          <w:jc w:val="center"/>
        </w:trPr>
        <w:tc>
          <w:tcPr>
            <w:tcW w:w="9524" w:type="dxa"/>
            <w:tcBorders>
              <w:bottom w:val="single" w:sz="4" w:space="0" w:color="auto"/>
            </w:tcBorders>
          </w:tcPr>
          <w:p w14:paraId="7691CE8B"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F40DFB0" w14:textId="772B5C25" w:rsidR="008B5DA3" w:rsidRPr="004561DC" w:rsidRDefault="00CC0CDF" w:rsidP="00172C24">
            <w:pPr>
              <w:pStyle w:val="Corpsdetexte2"/>
              <w:tabs>
                <w:tab w:val="left" w:pos="2369"/>
              </w:tabs>
              <w:suppressAutoHyphens/>
              <w:jc w:val="center"/>
              <w:rPr>
                <w:rFonts w:asciiTheme="minorHAnsi" w:hAnsiTheme="minorHAnsi" w:cstheme="minorHAnsi"/>
                <w:b/>
                <w:bCs/>
                <w:snapToGrid/>
                <w:sz w:val="28"/>
                <w:szCs w:val="28"/>
              </w:rPr>
            </w:pPr>
            <w:r w:rsidRPr="00CC0CDF">
              <w:rPr>
                <w:rFonts w:asciiTheme="minorHAnsi" w:hAnsiTheme="minorHAnsi" w:cstheme="minorHAnsi"/>
                <w:b/>
                <w:bCs/>
                <w:snapToGrid/>
                <w:sz w:val="28"/>
                <w:szCs w:val="28"/>
              </w:rPr>
              <w:t>OBJET : Acquisition du mobilier au profit des hôtels pédagogiques AUX EFP de l’OFPPT</w:t>
            </w:r>
          </w:p>
          <w:p w14:paraId="56D2537B"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4561DC" w:rsidRDefault="00047977" w:rsidP="00427968">
      <w:pPr>
        <w:ind w:left="284"/>
        <w:jc w:val="both"/>
        <w:rPr>
          <w:rFonts w:asciiTheme="minorHAnsi" w:hAnsiTheme="minorHAnsi" w:cstheme="minorHAnsi"/>
          <w:sz w:val="20"/>
          <w:szCs w:val="20"/>
        </w:rPr>
      </w:pPr>
    </w:p>
    <w:p w14:paraId="152AE70C"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0A9B9297"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7621B4" w:rsidRDefault="007621B4" w:rsidP="007621B4">
      <w:pPr>
        <w:rPr>
          <w:rFonts w:asciiTheme="minorHAnsi" w:hAnsiTheme="minorHAnsi" w:cstheme="minorHAnsi"/>
          <w:sz w:val="20"/>
          <w:szCs w:val="20"/>
        </w:rPr>
      </w:pPr>
    </w:p>
    <w:p w14:paraId="3B31D79C" w14:textId="77777777" w:rsidR="007621B4" w:rsidRPr="007621B4" w:rsidRDefault="007621B4" w:rsidP="007621B4">
      <w:pPr>
        <w:rPr>
          <w:rFonts w:asciiTheme="minorHAnsi" w:hAnsiTheme="minorHAnsi" w:cstheme="minorHAnsi"/>
          <w:sz w:val="20"/>
          <w:szCs w:val="20"/>
        </w:rPr>
      </w:pPr>
    </w:p>
    <w:p w14:paraId="0866016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000FB0BC" w14:textId="48ACF4EA" w:rsidR="007621B4" w:rsidRDefault="007621B4" w:rsidP="007621B4">
      <w:pPr>
        <w:suppressAutoHyphens/>
        <w:autoSpaceDN w:val="0"/>
        <w:jc w:val="center"/>
        <w:textAlignment w:val="baseline"/>
        <w:rPr>
          <w:rFonts w:asciiTheme="minorHAnsi" w:hAnsiTheme="minorHAnsi" w:cstheme="minorHAnsi"/>
          <w:b/>
          <w:sz w:val="20"/>
          <w:szCs w:val="20"/>
        </w:rPr>
      </w:pPr>
    </w:p>
    <w:p w14:paraId="2E3C8136" w14:textId="3591CAEE" w:rsidR="00172C24" w:rsidRDefault="00172C24" w:rsidP="007621B4">
      <w:pPr>
        <w:suppressAutoHyphens/>
        <w:autoSpaceDN w:val="0"/>
        <w:jc w:val="center"/>
        <w:textAlignment w:val="baseline"/>
        <w:rPr>
          <w:rFonts w:asciiTheme="minorHAnsi" w:hAnsiTheme="minorHAnsi" w:cstheme="minorHAnsi"/>
          <w:b/>
          <w:sz w:val="20"/>
          <w:szCs w:val="20"/>
        </w:rPr>
      </w:pPr>
    </w:p>
    <w:p w14:paraId="3522CB54" w14:textId="623AE828" w:rsidR="00172C24" w:rsidRDefault="00172C24" w:rsidP="007621B4">
      <w:pPr>
        <w:suppressAutoHyphens/>
        <w:autoSpaceDN w:val="0"/>
        <w:jc w:val="center"/>
        <w:textAlignment w:val="baseline"/>
        <w:rPr>
          <w:rFonts w:asciiTheme="minorHAnsi" w:hAnsiTheme="minorHAnsi" w:cstheme="minorHAnsi"/>
          <w:b/>
          <w:sz w:val="20"/>
          <w:szCs w:val="20"/>
        </w:rPr>
      </w:pPr>
    </w:p>
    <w:p w14:paraId="08E922D9" w14:textId="77777777" w:rsidR="00172C24" w:rsidRDefault="00172C24" w:rsidP="007621B4">
      <w:pPr>
        <w:suppressAutoHyphens/>
        <w:autoSpaceDN w:val="0"/>
        <w:jc w:val="center"/>
        <w:textAlignment w:val="baseline"/>
        <w:rPr>
          <w:rFonts w:asciiTheme="minorHAnsi" w:hAnsiTheme="minorHAnsi" w:cstheme="minorHAnsi"/>
          <w:b/>
          <w:sz w:val="20"/>
          <w:szCs w:val="20"/>
        </w:rPr>
      </w:pPr>
    </w:p>
    <w:p w14:paraId="79F480E5"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41E6933"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06FD84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6F24C4BF" w14:textId="77777777" w:rsidR="007621B4" w:rsidRPr="00CF2353" w:rsidRDefault="007621B4" w:rsidP="007621B4">
      <w:pPr>
        <w:pBdr>
          <w:bottom w:val="single" w:sz="4" w:space="1" w:color="auto"/>
        </w:pBdr>
        <w:snapToGrid w:val="0"/>
        <w:spacing w:after="120" w:line="276" w:lineRule="auto"/>
        <w:jc w:val="center"/>
        <w:rPr>
          <w:rFonts w:asciiTheme="minorHAnsi" w:hAnsiTheme="minorHAnsi" w:cstheme="minorHAnsi"/>
          <w:b/>
          <w:sz w:val="32"/>
          <w:szCs w:val="32"/>
        </w:rPr>
      </w:pPr>
      <w:r w:rsidRPr="00CF2353">
        <w:rPr>
          <w:rFonts w:asciiTheme="minorHAnsi" w:hAnsiTheme="minorHAnsi" w:cstheme="minorHAnsi"/>
          <w:b/>
          <w:sz w:val="32"/>
          <w:szCs w:val="32"/>
        </w:rPr>
        <w:lastRenderedPageBreak/>
        <w:t>SOMMAIRE</w:t>
      </w:r>
    </w:p>
    <w:p w14:paraId="709CBE75" w14:textId="77777777" w:rsidR="007621B4" w:rsidRPr="00CF2353" w:rsidRDefault="007621B4" w:rsidP="007621B4">
      <w:pPr>
        <w:spacing w:line="276" w:lineRule="auto"/>
        <w:jc w:val="both"/>
        <w:rPr>
          <w:rFonts w:asciiTheme="minorHAnsi" w:hAnsiTheme="minorHAnsi" w:cstheme="minorHAnsi"/>
          <w:sz w:val="22"/>
          <w:szCs w:val="22"/>
        </w:rPr>
      </w:pPr>
    </w:p>
    <w:tbl>
      <w:tblPr>
        <w:tblStyle w:val="Grilledutableau"/>
        <w:tblW w:w="9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2"/>
        <w:gridCol w:w="295"/>
        <w:gridCol w:w="7815"/>
      </w:tblGrid>
      <w:tr w:rsidR="007621B4" w:rsidRPr="00B078FC" w14:paraId="34444A03" w14:textId="77777777" w:rsidTr="00FA3A02">
        <w:trPr>
          <w:trHeight w:val="461"/>
        </w:trPr>
        <w:tc>
          <w:tcPr>
            <w:tcW w:w="1552" w:type="dxa"/>
            <w:vAlign w:val="center"/>
          </w:tcPr>
          <w:p w14:paraId="48437E12"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w:t>
            </w:r>
          </w:p>
        </w:tc>
        <w:tc>
          <w:tcPr>
            <w:tcW w:w="295" w:type="dxa"/>
          </w:tcPr>
          <w:p w14:paraId="6048643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54394621" w14:textId="513608F1" w:rsidR="007621B4" w:rsidRPr="00B078FC" w:rsidRDefault="003001D9" w:rsidP="00FA3A02">
            <w:pPr>
              <w:snapToGrid w:val="0"/>
              <w:spacing w:after="120" w:line="276" w:lineRule="auto"/>
              <w:rPr>
                <w:rFonts w:ascii="Century Gothic" w:hAnsi="Century Gothic" w:cstheme="minorHAnsi"/>
                <w:bCs/>
                <w:sz w:val="22"/>
                <w:szCs w:val="22"/>
              </w:rPr>
            </w:pPr>
            <w:r>
              <w:rPr>
                <w:rFonts w:ascii="Century Gothic" w:hAnsi="Century Gothic" w:cstheme="minorHAnsi"/>
                <w:sz w:val="22"/>
                <w:szCs w:val="22"/>
              </w:rPr>
              <w:t xml:space="preserve">OBJET DU REGLEMENT DE </w:t>
            </w:r>
            <w:r w:rsidR="007621B4" w:rsidRPr="00B078FC">
              <w:rPr>
                <w:rFonts w:ascii="Century Gothic" w:hAnsi="Century Gothic" w:cstheme="minorHAnsi"/>
                <w:sz w:val="22"/>
                <w:szCs w:val="22"/>
              </w:rPr>
              <w:t xml:space="preserve"> CONSULTATION.</w:t>
            </w:r>
          </w:p>
        </w:tc>
      </w:tr>
      <w:tr w:rsidR="007621B4" w:rsidRPr="00B078FC" w14:paraId="5B81887A" w14:textId="77777777" w:rsidTr="00FA3A02">
        <w:trPr>
          <w:trHeight w:val="445"/>
        </w:trPr>
        <w:tc>
          <w:tcPr>
            <w:tcW w:w="1552" w:type="dxa"/>
            <w:vAlign w:val="center"/>
          </w:tcPr>
          <w:p w14:paraId="3AD82FC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2</w:t>
            </w:r>
          </w:p>
        </w:tc>
        <w:tc>
          <w:tcPr>
            <w:tcW w:w="295" w:type="dxa"/>
          </w:tcPr>
          <w:p w14:paraId="12ACD0B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ACFA88B"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MAITRE D’OUVRAGE</w:t>
            </w:r>
          </w:p>
        </w:tc>
      </w:tr>
      <w:tr w:rsidR="007621B4" w:rsidRPr="00B078FC" w14:paraId="32D3E716" w14:textId="77777777" w:rsidTr="00FA3A02">
        <w:trPr>
          <w:trHeight w:val="461"/>
        </w:trPr>
        <w:tc>
          <w:tcPr>
            <w:tcW w:w="1552" w:type="dxa"/>
            <w:vAlign w:val="center"/>
          </w:tcPr>
          <w:p w14:paraId="135DA21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3</w:t>
            </w:r>
          </w:p>
        </w:tc>
        <w:tc>
          <w:tcPr>
            <w:tcW w:w="295" w:type="dxa"/>
          </w:tcPr>
          <w:p w14:paraId="0A1F0F5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649B3F2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REPARTITION EN LOTS</w:t>
            </w:r>
          </w:p>
        </w:tc>
      </w:tr>
      <w:tr w:rsidR="007621B4" w:rsidRPr="00B078FC" w14:paraId="7C47A43C" w14:textId="77777777" w:rsidTr="00FA3A02">
        <w:trPr>
          <w:trHeight w:val="461"/>
        </w:trPr>
        <w:tc>
          <w:tcPr>
            <w:tcW w:w="1552" w:type="dxa"/>
            <w:vAlign w:val="center"/>
          </w:tcPr>
          <w:p w14:paraId="0654F7E2"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4</w:t>
            </w:r>
          </w:p>
        </w:tc>
        <w:tc>
          <w:tcPr>
            <w:tcW w:w="295" w:type="dxa"/>
          </w:tcPr>
          <w:p w14:paraId="04B6581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625F4785"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CONDITIONS REQUISES DES CONCURRENTS.</w:t>
            </w:r>
          </w:p>
        </w:tc>
      </w:tr>
      <w:tr w:rsidR="007621B4" w:rsidRPr="00B078FC" w14:paraId="5FC52E44" w14:textId="77777777" w:rsidTr="00FA3A02">
        <w:trPr>
          <w:trHeight w:val="445"/>
        </w:trPr>
        <w:tc>
          <w:tcPr>
            <w:tcW w:w="1552" w:type="dxa"/>
          </w:tcPr>
          <w:p w14:paraId="637499B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5</w:t>
            </w:r>
          </w:p>
        </w:tc>
        <w:tc>
          <w:tcPr>
            <w:tcW w:w="295" w:type="dxa"/>
          </w:tcPr>
          <w:p w14:paraId="0B39EE8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tcPr>
          <w:p w14:paraId="487F895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sz w:val="22"/>
                <w:szCs w:val="22"/>
              </w:rPr>
              <w:t>JUSTIFICATION DES CAPACITES ET DES QUALITES DES CONCURRENTS.</w:t>
            </w:r>
          </w:p>
        </w:tc>
      </w:tr>
      <w:tr w:rsidR="007621B4" w:rsidRPr="00B078FC" w14:paraId="25063AF2" w14:textId="77777777" w:rsidTr="00FA3A02">
        <w:trPr>
          <w:trHeight w:val="461"/>
        </w:trPr>
        <w:tc>
          <w:tcPr>
            <w:tcW w:w="1552" w:type="dxa"/>
            <w:vAlign w:val="center"/>
          </w:tcPr>
          <w:p w14:paraId="2A8CC81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6</w:t>
            </w:r>
          </w:p>
        </w:tc>
        <w:tc>
          <w:tcPr>
            <w:tcW w:w="295" w:type="dxa"/>
          </w:tcPr>
          <w:p w14:paraId="75E5B91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8FB1FF9"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PROSPECTUS, NOTICES OU AUTRES DOCUMENTS TECHNIQUES.</w:t>
            </w:r>
          </w:p>
        </w:tc>
      </w:tr>
      <w:tr w:rsidR="007621B4" w:rsidRPr="00B078FC" w14:paraId="79DAA5A6" w14:textId="77777777" w:rsidTr="00FA3A02">
        <w:trPr>
          <w:trHeight w:val="461"/>
        </w:trPr>
        <w:tc>
          <w:tcPr>
            <w:tcW w:w="1552" w:type="dxa"/>
            <w:vAlign w:val="center"/>
          </w:tcPr>
          <w:p w14:paraId="7B10252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7</w:t>
            </w:r>
          </w:p>
        </w:tc>
        <w:tc>
          <w:tcPr>
            <w:tcW w:w="295" w:type="dxa"/>
          </w:tcPr>
          <w:p w14:paraId="356F8305"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120235E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CONTENU DES DOSSIERS DES CONCURRENTS</w:t>
            </w:r>
          </w:p>
        </w:tc>
      </w:tr>
      <w:tr w:rsidR="007621B4" w:rsidRPr="00B078FC" w14:paraId="198B15E1" w14:textId="77777777" w:rsidTr="00FA3A02">
        <w:trPr>
          <w:trHeight w:val="445"/>
        </w:trPr>
        <w:tc>
          <w:tcPr>
            <w:tcW w:w="1552" w:type="dxa"/>
          </w:tcPr>
          <w:p w14:paraId="5411BD20"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8</w:t>
            </w:r>
          </w:p>
        </w:tc>
        <w:tc>
          <w:tcPr>
            <w:tcW w:w="295" w:type="dxa"/>
          </w:tcPr>
          <w:p w14:paraId="47915D2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EAF638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COMPOSITION DU DOSSIER D’APPEL D’OFFRES</w:t>
            </w:r>
          </w:p>
        </w:tc>
      </w:tr>
      <w:tr w:rsidR="007621B4" w:rsidRPr="00B078FC" w14:paraId="0C7A8025" w14:textId="77777777" w:rsidTr="00FA3A02">
        <w:trPr>
          <w:trHeight w:val="796"/>
        </w:trPr>
        <w:tc>
          <w:tcPr>
            <w:tcW w:w="1552" w:type="dxa"/>
            <w:vAlign w:val="center"/>
          </w:tcPr>
          <w:p w14:paraId="07D323AC"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9</w:t>
            </w:r>
          </w:p>
        </w:tc>
        <w:tc>
          <w:tcPr>
            <w:tcW w:w="295" w:type="dxa"/>
          </w:tcPr>
          <w:p w14:paraId="4A0C232C"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EAE36D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DEMANDE D’ECLAIRCISSEMENT OU DE RENSEIGNEMENTET INFORMATION DES CONCURRENTS</w:t>
            </w:r>
          </w:p>
        </w:tc>
      </w:tr>
      <w:tr w:rsidR="007621B4" w:rsidRPr="00B078FC" w14:paraId="4FAF93D9" w14:textId="77777777" w:rsidTr="00FA3A02">
        <w:trPr>
          <w:trHeight w:val="445"/>
        </w:trPr>
        <w:tc>
          <w:tcPr>
            <w:tcW w:w="1552" w:type="dxa"/>
            <w:vAlign w:val="center"/>
          </w:tcPr>
          <w:p w14:paraId="5292BB18"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10</w:t>
            </w:r>
          </w:p>
        </w:tc>
        <w:tc>
          <w:tcPr>
            <w:tcW w:w="295" w:type="dxa"/>
          </w:tcPr>
          <w:p w14:paraId="622075A3"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124DD9F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MODIFICATION DANS LE DOSSIER D’APPEL D’OFFRES.</w:t>
            </w:r>
          </w:p>
        </w:tc>
      </w:tr>
      <w:tr w:rsidR="007621B4" w:rsidRPr="00B078FC" w14:paraId="0D44E89C" w14:textId="77777777" w:rsidTr="00FA3A02">
        <w:trPr>
          <w:trHeight w:val="461"/>
        </w:trPr>
        <w:tc>
          <w:tcPr>
            <w:tcW w:w="1552" w:type="dxa"/>
            <w:vAlign w:val="center"/>
          </w:tcPr>
          <w:p w14:paraId="1DC7D1B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11</w:t>
            </w:r>
          </w:p>
        </w:tc>
        <w:tc>
          <w:tcPr>
            <w:tcW w:w="295" w:type="dxa"/>
          </w:tcPr>
          <w:p w14:paraId="15C5F45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tcPr>
          <w:p w14:paraId="663B5551"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DEPOT ET PRESENTATION DES DOSSIERS DES CONCURRENTS.</w:t>
            </w:r>
          </w:p>
        </w:tc>
      </w:tr>
      <w:tr w:rsidR="007621B4" w:rsidRPr="00B078FC" w14:paraId="082F3923" w14:textId="77777777" w:rsidTr="00FA3A02">
        <w:trPr>
          <w:trHeight w:val="461"/>
        </w:trPr>
        <w:tc>
          <w:tcPr>
            <w:tcW w:w="1552" w:type="dxa"/>
          </w:tcPr>
          <w:p w14:paraId="279C5688"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12</w:t>
            </w:r>
          </w:p>
        </w:tc>
        <w:tc>
          <w:tcPr>
            <w:tcW w:w="295" w:type="dxa"/>
          </w:tcPr>
          <w:p w14:paraId="33B0592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F59EEEA"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RETRAIT DU DOSSIER D’APPEL D’OFFRES.</w:t>
            </w:r>
          </w:p>
        </w:tc>
      </w:tr>
      <w:tr w:rsidR="007621B4" w:rsidRPr="00B078FC" w14:paraId="059BCD72" w14:textId="77777777" w:rsidTr="00FA3A02">
        <w:trPr>
          <w:trHeight w:val="461"/>
        </w:trPr>
        <w:tc>
          <w:tcPr>
            <w:tcW w:w="1552" w:type="dxa"/>
            <w:vAlign w:val="center"/>
          </w:tcPr>
          <w:p w14:paraId="16AFBB0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13</w:t>
            </w:r>
          </w:p>
        </w:tc>
        <w:tc>
          <w:tcPr>
            <w:tcW w:w="295" w:type="dxa"/>
          </w:tcPr>
          <w:p w14:paraId="6EA79233"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DA09C60"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DEPOT DES PLIS DES CONCURRENTS.</w:t>
            </w:r>
          </w:p>
        </w:tc>
      </w:tr>
      <w:tr w:rsidR="007621B4" w:rsidRPr="00B078FC" w14:paraId="1CECB2CA" w14:textId="77777777" w:rsidTr="00FA3A02">
        <w:trPr>
          <w:trHeight w:val="445"/>
        </w:trPr>
        <w:tc>
          <w:tcPr>
            <w:tcW w:w="1552" w:type="dxa"/>
            <w:vAlign w:val="center"/>
          </w:tcPr>
          <w:p w14:paraId="4525353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14</w:t>
            </w:r>
          </w:p>
        </w:tc>
        <w:tc>
          <w:tcPr>
            <w:tcW w:w="295" w:type="dxa"/>
          </w:tcPr>
          <w:p w14:paraId="3F77CF5B"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725AB55D"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LANGUE.</w:t>
            </w:r>
          </w:p>
        </w:tc>
      </w:tr>
      <w:tr w:rsidR="007621B4" w:rsidRPr="00B078FC" w14:paraId="7147194E" w14:textId="77777777" w:rsidTr="00FA3A02">
        <w:trPr>
          <w:trHeight w:val="461"/>
        </w:trPr>
        <w:tc>
          <w:tcPr>
            <w:tcW w:w="1552" w:type="dxa"/>
            <w:vAlign w:val="center"/>
          </w:tcPr>
          <w:p w14:paraId="3F93A88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15</w:t>
            </w:r>
          </w:p>
        </w:tc>
        <w:tc>
          <w:tcPr>
            <w:tcW w:w="295" w:type="dxa"/>
          </w:tcPr>
          <w:p w14:paraId="1EB619C4"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B07474C"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MONNAIE DE L'OFFRE.</w:t>
            </w:r>
          </w:p>
        </w:tc>
      </w:tr>
      <w:tr w:rsidR="007621B4" w:rsidRPr="00B078FC" w14:paraId="013C2D81" w14:textId="77777777" w:rsidTr="00FA3A02">
        <w:trPr>
          <w:trHeight w:val="461"/>
        </w:trPr>
        <w:tc>
          <w:tcPr>
            <w:tcW w:w="1552" w:type="dxa"/>
            <w:vAlign w:val="center"/>
          </w:tcPr>
          <w:p w14:paraId="4FA2B85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16</w:t>
            </w:r>
          </w:p>
        </w:tc>
        <w:tc>
          <w:tcPr>
            <w:tcW w:w="295" w:type="dxa"/>
          </w:tcPr>
          <w:p w14:paraId="308727A4"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C089B57"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DEPENSES ENCOURUES DU FAIT DE L’APPEL D’OFFRES.</w:t>
            </w:r>
          </w:p>
        </w:tc>
      </w:tr>
      <w:tr w:rsidR="007621B4" w:rsidRPr="00B078FC" w14:paraId="5E4B615E" w14:textId="77777777" w:rsidTr="00FA3A02">
        <w:trPr>
          <w:trHeight w:val="445"/>
        </w:trPr>
        <w:tc>
          <w:tcPr>
            <w:tcW w:w="1552" w:type="dxa"/>
            <w:vAlign w:val="center"/>
          </w:tcPr>
          <w:p w14:paraId="7CAA599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17</w:t>
            </w:r>
          </w:p>
        </w:tc>
        <w:tc>
          <w:tcPr>
            <w:tcW w:w="295" w:type="dxa"/>
          </w:tcPr>
          <w:p w14:paraId="2E3D059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760CA60E"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napToGrid w:val="0"/>
                <w:sz w:val="22"/>
                <w:szCs w:val="22"/>
              </w:rPr>
              <w:t>EVALUATION DES OFFRES DES CONCURRENTS.</w:t>
            </w:r>
          </w:p>
        </w:tc>
      </w:tr>
      <w:tr w:rsidR="007621B4" w:rsidRPr="00B078FC" w14:paraId="650FF1F6" w14:textId="77777777" w:rsidTr="00FA3A02">
        <w:trPr>
          <w:trHeight w:val="461"/>
        </w:trPr>
        <w:tc>
          <w:tcPr>
            <w:tcW w:w="1552" w:type="dxa"/>
            <w:vAlign w:val="center"/>
          </w:tcPr>
          <w:p w14:paraId="0CE33DC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18</w:t>
            </w:r>
          </w:p>
        </w:tc>
        <w:tc>
          <w:tcPr>
            <w:tcW w:w="295" w:type="dxa"/>
          </w:tcPr>
          <w:p w14:paraId="04C59A9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BC95007" w14:textId="4BD34A4E" w:rsidR="007621B4" w:rsidRPr="00B078FC" w:rsidRDefault="007621B4" w:rsidP="00316788">
            <w:pPr>
              <w:snapToGrid w:val="0"/>
              <w:spacing w:after="120" w:line="276" w:lineRule="auto"/>
              <w:rPr>
                <w:rFonts w:ascii="Century Gothic" w:hAnsi="Century Gothic" w:cstheme="minorHAnsi"/>
                <w:snapToGrid w:val="0"/>
                <w:sz w:val="22"/>
                <w:szCs w:val="22"/>
              </w:rPr>
            </w:pPr>
            <w:r w:rsidRPr="00B078FC">
              <w:rPr>
                <w:rFonts w:ascii="Century Gothic" w:hAnsi="Century Gothic" w:cstheme="minorHAnsi"/>
                <w:snapToGrid w:val="0"/>
                <w:sz w:val="22"/>
                <w:szCs w:val="22"/>
              </w:rPr>
              <w:t>RESULTAT</w:t>
            </w:r>
            <w:r w:rsidR="00316788">
              <w:rPr>
                <w:rFonts w:ascii="Century Gothic" w:hAnsi="Century Gothic" w:cstheme="minorHAnsi"/>
                <w:snapToGrid w:val="0"/>
                <w:sz w:val="22"/>
                <w:szCs w:val="22"/>
              </w:rPr>
              <w:t>S</w:t>
            </w:r>
          </w:p>
        </w:tc>
      </w:tr>
    </w:tbl>
    <w:p w14:paraId="2FC246E8" w14:textId="77777777" w:rsidR="007621B4" w:rsidRPr="00CF2353" w:rsidRDefault="007621B4" w:rsidP="007621B4">
      <w:pPr>
        <w:spacing w:line="276" w:lineRule="auto"/>
        <w:jc w:val="both"/>
        <w:rPr>
          <w:rFonts w:asciiTheme="minorHAnsi" w:hAnsiTheme="minorHAnsi" w:cstheme="minorHAnsi"/>
          <w:sz w:val="22"/>
          <w:szCs w:val="22"/>
        </w:rPr>
      </w:pPr>
    </w:p>
    <w:p w14:paraId="4B26F245" w14:textId="77777777" w:rsidR="007621B4" w:rsidRDefault="007621B4" w:rsidP="007621B4">
      <w:pPr>
        <w:suppressAutoHyphens/>
        <w:autoSpaceDN w:val="0"/>
        <w:jc w:val="both"/>
        <w:textAlignment w:val="baseline"/>
        <w:rPr>
          <w:rFonts w:asciiTheme="minorHAnsi" w:hAnsiTheme="minorHAnsi" w:cstheme="minorHAnsi"/>
          <w:sz w:val="22"/>
          <w:szCs w:val="22"/>
        </w:rPr>
      </w:pPr>
    </w:p>
    <w:p w14:paraId="30291F8D" w14:textId="77777777" w:rsidR="007621B4" w:rsidRDefault="007621B4" w:rsidP="007621B4">
      <w:pPr>
        <w:suppressAutoHyphens/>
        <w:autoSpaceDN w:val="0"/>
        <w:jc w:val="both"/>
        <w:textAlignment w:val="baseline"/>
        <w:rPr>
          <w:rFonts w:asciiTheme="minorHAnsi" w:hAnsiTheme="minorHAnsi" w:cstheme="minorHAnsi"/>
          <w:sz w:val="22"/>
          <w:szCs w:val="22"/>
        </w:rPr>
      </w:pPr>
    </w:p>
    <w:p w14:paraId="5F20247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CEDE2D9" w14:textId="59493C2A" w:rsidR="008D7D35" w:rsidRPr="00BD05F0" w:rsidRDefault="00584CC7" w:rsidP="00BD05F0">
      <w:pPr>
        <w:suppressAutoHyphens/>
        <w:autoSpaceDN w:val="0"/>
        <w:jc w:val="both"/>
        <w:textAlignment w:val="baseline"/>
        <w:rPr>
          <w:rFonts w:asciiTheme="minorHAnsi" w:hAnsiTheme="minorHAnsi" w:cstheme="minorHAnsi"/>
          <w:sz w:val="20"/>
          <w:szCs w:val="20"/>
        </w:rPr>
      </w:pPr>
      <w:r w:rsidRPr="007621B4">
        <w:rPr>
          <w:rFonts w:asciiTheme="minorHAnsi" w:hAnsiTheme="minorHAnsi" w:cstheme="minorHAnsi"/>
          <w:sz w:val="20"/>
          <w:szCs w:val="20"/>
        </w:rPr>
        <w:br w:type="page"/>
      </w:r>
    </w:p>
    <w:p w14:paraId="002D363D" w14:textId="77777777" w:rsidR="001E1844" w:rsidRPr="00CC1208" w:rsidRDefault="001E1844" w:rsidP="001E1844">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lastRenderedPageBreak/>
        <w:t>Annexe 1 : MODELE DE L'ACTE D'ENGAGEMENT</w:t>
      </w:r>
    </w:p>
    <w:p w14:paraId="61867855"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7EC33B3B"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22C4334E" w14:textId="77777777" w:rsidR="001E1844" w:rsidRPr="00CC1208" w:rsidRDefault="001E1844" w:rsidP="001E1844"/>
    <w:p w14:paraId="5BF10E5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9BF81EF" w14:textId="3EB200CC"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w:t>
      </w:r>
      <w:r w:rsidR="00910CFB">
        <w:rPr>
          <w:rFonts w:ascii="Century Gothic" w:hAnsi="Century Gothic"/>
          <w:sz w:val="20"/>
          <w:szCs w:val="20"/>
        </w:rPr>
        <w:t xml:space="preserve">international </w:t>
      </w:r>
      <w:r w:rsidRPr="00CC1208">
        <w:rPr>
          <w:rFonts w:ascii="Century Gothic" w:hAnsi="Century Gothic"/>
          <w:sz w:val="20"/>
          <w:szCs w:val="20"/>
        </w:rPr>
        <w:t xml:space="preserve">sur offres des prix n°………………. </w:t>
      </w:r>
      <w:proofErr w:type="gramStart"/>
      <w:r w:rsidRPr="00CC1208">
        <w:rPr>
          <w:rFonts w:ascii="Century Gothic" w:hAnsi="Century Gothic"/>
          <w:sz w:val="20"/>
          <w:szCs w:val="20"/>
        </w:rPr>
        <w:t>du  …</w:t>
      </w:r>
      <w:proofErr w:type="gramEnd"/>
      <w:r w:rsidRPr="00CC1208">
        <w:rPr>
          <w:rFonts w:ascii="Century Gothic" w:hAnsi="Century Gothic"/>
          <w:sz w:val="20"/>
          <w:szCs w:val="20"/>
        </w:rPr>
        <w:t>……………à ….h….min</w:t>
      </w:r>
    </w:p>
    <w:p w14:paraId="52E88A5C"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429AC945" w14:textId="77777777" w:rsidR="00CC0CDF" w:rsidRPr="00CC0CDF" w:rsidRDefault="001E1844" w:rsidP="00CC0CDF">
      <w:pPr>
        <w:numPr>
          <w:ilvl w:val="12"/>
          <w:numId w:val="0"/>
        </w:numPr>
        <w:jc w:val="both"/>
        <w:rPr>
          <w:rFonts w:ascii="Century Gothic" w:hAnsi="Century Gothic" w:cs="Calibri"/>
          <w:b/>
          <w:bCs/>
          <w:snapToGrid w:val="0"/>
          <w:sz w:val="22"/>
          <w:szCs w:val="22"/>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CC0CDF" w:rsidRPr="00CC0CDF">
        <w:rPr>
          <w:rFonts w:ascii="Century Gothic" w:hAnsi="Century Gothic" w:cs="Calibri"/>
          <w:b/>
          <w:bCs/>
          <w:snapToGrid w:val="0"/>
          <w:sz w:val="22"/>
          <w:szCs w:val="22"/>
        </w:rPr>
        <w:t>Acquisition du mobilier au profit des hôtels pédagogiques AUX EFP de l’OFPPT</w:t>
      </w:r>
    </w:p>
    <w:p w14:paraId="3E10D1C6" w14:textId="2A66BE2F" w:rsidR="007C4402" w:rsidRDefault="007C4402" w:rsidP="00CC0CDF">
      <w:pPr>
        <w:numPr>
          <w:ilvl w:val="12"/>
          <w:numId w:val="0"/>
        </w:numPr>
        <w:jc w:val="both"/>
        <w:rPr>
          <w:rFonts w:ascii="Century Gothic" w:hAnsi="Century Gothic"/>
          <w:b/>
          <w:bCs/>
          <w:sz w:val="20"/>
          <w:szCs w:val="20"/>
        </w:rPr>
      </w:pPr>
    </w:p>
    <w:p w14:paraId="264C776B" w14:textId="0F5BB5D7" w:rsidR="001E1844" w:rsidRPr="00CC1208" w:rsidRDefault="001E1844" w:rsidP="00CC0CDF">
      <w:pPr>
        <w:numPr>
          <w:ilvl w:val="12"/>
          <w:numId w:val="0"/>
        </w:numPr>
        <w:jc w:val="both"/>
        <w:rPr>
          <w:rFonts w:ascii="Century Gothic" w:hAnsi="Century Gothic" w:cs="Calibri"/>
          <w:b/>
          <w:snapToGrid w:val="0"/>
          <w:sz w:val="20"/>
          <w:szCs w:val="20"/>
        </w:rPr>
      </w:pPr>
    </w:p>
    <w:p w14:paraId="5E8DF938"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079EBFC6"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 xml:space="preserve">Passé en application de l’article 19 du décret n°2-22-431 du 15 </w:t>
      </w:r>
      <w:proofErr w:type="spellStart"/>
      <w:r w:rsidRPr="00CC1208">
        <w:rPr>
          <w:rFonts w:ascii="Century Gothic" w:hAnsi="Century Gothic"/>
          <w:sz w:val="20"/>
          <w:szCs w:val="20"/>
        </w:rPr>
        <w:t>chaabane</w:t>
      </w:r>
      <w:proofErr w:type="spellEnd"/>
      <w:r w:rsidRPr="00CC1208">
        <w:rPr>
          <w:rFonts w:ascii="Century Gothic" w:hAnsi="Century Gothic"/>
          <w:sz w:val="20"/>
          <w:szCs w:val="20"/>
        </w:rPr>
        <w:t xml:space="preserve"> 1444 </w:t>
      </w:r>
      <w:proofErr w:type="gramStart"/>
      <w:r w:rsidRPr="00CC1208">
        <w:rPr>
          <w:rFonts w:ascii="Century Gothic" w:hAnsi="Century Gothic"/>
          <w:sz w:val="20"/>
          <w:szCs w:val="20"/>
        </w:rPr>
        <w:t>( 8</w:t>
      </w:r>
      <w:proofErr w:type="gramEnd"/>
      <w:r w:rsidRPr="00CC1208">
        <w:rPr>
          <w:rFonts w:ascii="Century Gothic" w:hAnsi="Century Gothic"/>
          <w:sz w:val="20"/>
          <w:szCs w:val="20"/>
        </w:rPr>
        <w:t xml:space="preserve"> mars 2023 ) relatif aux marchés publics.</w:t>
      </w:r>
    </w:p>
    <w:p w14:paraId="702FCE04"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74FF6D68"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061515A9"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71ECB70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1358D9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1E848B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roofErr w:type="gramStart"/>
      <w:r w:rsidRPr="00CC1208">
        <w:rPr>
          <w:rFonts w:ascii="Century Gothic" w:hAnsi="Century Gothic"/>
          <w:sz w:val="20"/>
          <w:szCs w:val="20"/>
        </w:rPr>
        <w:t xml:space="preserve"> :.........................................................................................</w:t>
      </w:r>
      <w:proofErr w:type="gramEnd"/>
    </w:p>
    <w:p w14:paraId="5DF703E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685E054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 :................................. (2)</w:t>
      </w:r>
    </w:p>
    <w:p w14:paraId="79FDED8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1D8F3C3A"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n</w:t>
      </w:r>
      <w:proofErr w:type="gramEnd"/>
      <w:r w:rsidRPr="00CC1208">
        <w:rPr>
          <w:rFonts w:ascii="Century Gothic" w:hAnsi="Century Gothic"/>
          <w:sz w:val="20"/>
          <w:szCs w:val="20"/>
        </w:rPr>
        <w:t>° de patente.......................... (2)</w:t>
      </w:r>
    </w:p>
    <w:p w14:paraId="1B06363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85BB2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50E3767C" w14:textId="77777777" w:rsidR="001E1844" w:rsidRPr="00CC1208" w:rsidRDefault="001E1844" w:rsidP="001E1844">
      <w:pPr>
        <w:autoSpaceDE w:val="0"/>
        <w:autoSpaceDN w:val="0"/>
        <w:adjustRightInd w:val="0"/>
        <w:jc w:val="both"/>
        <w:rPr>
          <w:rFonts w:ascii="Century Gothic" w:hAnsi="Century Gothic"/>
          <w:sz w:val="20"/>
          <w:szCs w:val="20"/>
        </w:rPr>
      </w:pPr>
    </w:p>
    <w:p w14:paraId="41455DBF"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1D2A350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7741938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29C491A8"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au</w:t>
      </w:r>
      <w:proofErr w:type="gramEnd"/>
      <w:r w:rsidRPr="00CC1208">
        <w:rPr>
          <w:rFonts w:ascii="Century Gothic" w:hAnsi="Century Gothic"/>
          <w:sz w:val="20"/>
          <w:szCs w:val="20"/>
        </w:rPr>
        <w:t xml:space="preserve"> capital de : .....................................................................................................</w:t>
      </w:r>
    </w:p>
    <w:p w14:paraId="7514B3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362884FA"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du domicile élu..........................................................................................</w:t>
      </w:r>
    </w:p>
    <w:p w14:paraId="4B82470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w:t>
      </w:r>
      <w:proofErr w:type="gramStart"/>
      <w:r w:rsidRPr="00CC1208">
        <w:rPr>
          <w:rFonts w:ascii="Century Gothic" w:hAnsi="Century Gothic"/>
          <w:sz w:val="20"/>
          <w:szCs w:val="20"/>
        </w:rPr>
        <w:t> :…</w:t>
      </w:r>
      <w:proofErr w:type="gramEnd"/>
      <w:r w:rsidRPr="00CC1208">
        <w:rPr>
          <w:rFonts w:ascii="Century Gothic" w:hAnsi="Century Gothic"/>
          <w:sz w:val="20"/>
          <w:szCs w:val="20"/>
        </w:rPr>
        <w:t>……………………..Fax……………………..</w:t>
      </w:r>
    </w:p>
    <w:p w14:paraId="5FECD4ED"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BB177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0231A16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509477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007FE7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1DBA2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9B80C1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74B540AC"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68E345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71F6011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Agissant au nom et pour le compte de...................................... (Dénomination de la coopérative ou de l’union de coopératives) au capital </w:t>
      </w:r>
      <w:proofErr w:type="gramStart"/>
      <w:r w:rsidRPr="00CC1208">
        <w:rPr>
          <w:rFonts w:ascii="Century Gothic" w:hAnsi="Century Gothic"/>
          <w:sz w:val="20"/>
          <w:szCs w:val="20"/>
        </w:rPr>
        <w:t>de:................................................................................................</w:t>
      </w:r>
      <w:proofErr w:type="gramEnd"/>
      <w:r w:rsidRPr="00CC1208">
        <w:rPr>
          <w:rFonts w:ascii="Century Gothic" w:hAnsi="Century Gothic"/>
          <w:sz w:val="20"/>
          <w:szCs w:val="20"/>
        </w:rPr>
        <w:t xml:space="preserve"> (1)</w:t>
      </w:r>
    </w:p>
    <w:p w14:paraId="05942B5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204E8E2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Fax ………………</w:t>
      </w:r>
      <w:proofErr w:type="gramStart"/>
      <w:r w:rsidRPr="00CC1208">
        <w:rPr>
          <w:rFonts w:ascii="Century Gothic" w:hAnsi="Century Gothic"/>
          <w:sz w:val="20"/>
          <w:szCs w:val="20"/>
        </w:rPr>
        <w:t>…….</w:t>
      </w:r>
      <w:proofErr w:type="gramEnd"/>
      <w:r w:rsidRPr="00CC1208">
        <w:rPr>
          <w:rFonts w:ascii="Century Gothic" w:hAnsi="Century Gothic"/>
          <w:sz w:val="20"/>
          <w:szCs w:val="20"/>
        </w:rPr>
        <w:t>.</w:t>
      </w:r>
    </w:p>
    <w:p w14:paraId="00B146B1"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2BF1AE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71CC82C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DC3205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1BCA9C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4DCB3BD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08C4B368"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3CDD3526" w14:textId="77777777" w:rsidR="0023538C" w:rsidRDefault="0023538C" w:rsidP="001E1844">
      <w:pPr>
        <w:autoSpaceDE w:val="0"/>
        <w:autoSpaceDN w:val="0"/>
        <w:adjustRightInd w:val="0"/>
        <w:jc w:val="both"/>
        <w:rPr>
          <w:rFonts w:ascii="Century Gothic" w:hAnsi="Century Gothic"/>
          <w:sz w:val="20"/>
          <w:szCs w:val="20"/>
        </w:rPr>
      </w:pPr>
    </w:p>
    <w:p w14:paraId="5456DE81" w14:textId="77777777" w:rsidR="0023538C" w:rsidRPr="00CC1208" w:rsidRDefault="0023538C" w:rsidP="001E1844">
      <w:pPr>
        <w:autoSpaceDE w:val="0"/>
        <w:autoSpaceDN w:val="0"/>
        <w:adjustRightInd w:val="0"/>
        <w:jc w:val="both"/>
        <w:rPr>
          <w:rFonts w:ascii="Century Gothic" w:hAnsi="Century Gothic"/>
          <w:sz w:val="20"/>
          <w:szCs w:val="20"/>
        </w:rPr>
      </w:pPr>
    </w:p>
    <w:p w14:paraId="7D2344A4"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 xml:space="preserve">Pour les </w:t>
      </w:r>
      <w:proofErr w:type="spellStart"/>
      <w:r w:rsidRPr="00CC1208">
        <w:rPr>
          <w:rFonts w:asciiTheme="minorHAnsi" w:hAnsiTheme="minorHAnsi" w:cstheme="minorHAnsi"/>
          <w:b/>
          <w:bCs/>
          <w:sz w:val="20"/>
          <w:szCs w:val="20"/>
        </w:rPr>
        <w:t>auto-entrepreneur</w:t>
      </w:r>
      <w:proofErr w:type="spellEnd"/>
      <w:r w:rsidRPr="00CC1208">
        <w:rPr>
          <w:rFonts w:asciiTheme="minorHAnsi" w:hAnsiTheme="minorHAnsi" w:cstheme="minorHAnsi"/>
          <w:b/>
          <w:bCs/>
          <w:sz w:val="20"/>
          <w:szCs w:val="20"/>
        </w:rPr>
        <w:t> :</w:t>
      </w:r>
    </w:p>
    <w:p w14:paraId="4D0D39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0F6B2DB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DC5AD5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4397664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w:t>
      </w:r>
      <w:proofErr w:type="spellStart"/>
      <w:r w:rsidRPr="00CC1208">
        <w:rPr>
          <w:rFonts w:ascii="Century Gothic" w:hAnsi="Century Gothic"/>
          <w:sz w:val="20"/>
          <w:szCs w:val="20"/>
        </w:rPr>
        <w:t>auto-entrepreneur</w:t>
      </w:r>
      <w:proofErr w:type="spellEnd"/>
      <w:r w:rsidRPr="00CC1208">
        <w:rPr>
          <w:rFonts w:ascii="Century Gothic" w:hAnsi="Century Gothic"/>
          <w:sz w:val="20"/>
          <w:szCs w:val="20"/>
        </w:rPr>
        <w:t xml:space="preserve"> .............................. sous le n°....................................(3)</w:t>
      </w:r>
    </w:p>
    <w:p w14:paraId="223B87D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60D5FE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0C82B0A6"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2B54942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6C3DDC0" w14:textId="77777777" w:rsidR="001E1844" w:rsidRPr="00CC1208" w:rsidRDefault="001E1844" w:rsidP="001E1844">
      <w:pPr>
        <w:autoSpaceDE w:val="0"/>
        <w:autoSpaceDN w:val="0"/>
        <w:adjustRightInd w:val="0"/>
        <w:jc w:val="both"/>
        <w:rPr>
          <w:rFonts w:ascii="Century Gothic" w:hAnsi="Century Gothic"/>
          <w:sz w:val="20"/>
          <w:szCs w:val="20"/>
        </w:rPr>
      </w:pPr>
    </w:p>
    <w:p w14:paraId="031F03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57CA2C9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21E7DA0" w14:textId="77777777" w:rsidR="001E1844" w:rsidRPr="00CC1208" w:rsidRDefault="001E1844" w:rsidP="001E1844">
      <w:pPr>
        <w:autoSpaceDE w:val="0"/>
        <w:autoSpaceDN w:val="0"/>
        <w:adjustRightInd w:val="0"/>
        <w:jc w:val="both"/>
        <w:rPr>
          <w:rFonts w:ascii="Century Gothic" w:hAnsi="Century Gothic"/>
          <w:sz w:val="20"/>
          <w:szCs w:val="20"/>
        </w:rPr>
      </w:pPr>
    </w:p>
    <w:p w14:paraId="66C60D8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57021344" w14:textId="77777777" w:rsidR="001E1844" w:rsidRPr="00CC1208" w:rsidRDefault="001E1844" w:rsidP="001E1844">
      <w:pPr>
        <w:autoSpaceDE w:val="0"/>
        <w:autoSpaceDN w:val="0"/>
        <w:adjustRightInd w:val="0"/>
        <w:jc w:val="both"/>
        <w:rPr>
          <w:rFonts w:ascii="Century Gothic" w:hAnsi="Century Gothic"/>
          <w:sz w:val="20"/>
          <w:szCs w:val="20"/>
        </w:rPr>
      </w:pPr>
    </w:p>
    <w:p w14:paraId="05AA080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67028C5E" w14:textId="77777777" w:rsidR="001E1844" w:rsidRPr="00CC1208" w:rsidRDefault="001E1844" w:rsidP="001E1844">
      <w:pPr>
        <w:autoSpaceDE w:val="0"/>
        <w:autoSpaceDN w:val="0"/>
        <w:adjustRightInd w:val="0"/>
        <w:jc w:val="both"/>
        <w:rPr>
          <w:rFonts w:ascii="Century Gothic" w:hAnsi="Century Gothic"/>
          <w:sz w:val="20"/>
          <w:szCs w:val="20"/>
        </w:rPr>
      </w:pPr>
    </w:p>
    <w:p w14:paraId="67CFE935" w14:textId="2CC18DA3" w:rsidR="001E1844" w:rsidRPr="00CC1208" w:rsidRDefault="001E1844" w:rsidP="008D7D35">
      <w:pPr>
        <w:suppressAutoHyphens/>
        <w:autoSpaceDE w:val="0"/>
        <w:autoSpaceDN w:val="0"/>
        <w:adjustRightInd w:val="0"/>
        <w:ind w:left="426"/>
        <w:jc w:val="both"/>
        <w:textAlignment w:val="baseline"/>
        <w:rPr>
          <w:rFonts w:ascii="Century Gothic" w:hAnsi="Century Gothic"/>
          <w:b/>
          <w:bCs/>
          <w:sz w:val="20"/>
          <w:szCs w:val="20"/>
        </w:rPr>
      </w:pPr>
    </w:p>
    <w:p w14:paraId="2E32882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639DD0E0"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w:t>
      </w:r>
      <w:proofErr w:type="gramStart"/>
      <w:r w:rsidRPr="00CC1208">
        <w:rPr>
          <w:rFonts w:ascii="Century Gothic" w:hAnsi="Century Gothic"/>
          <w:b/>
          <w:bCs/>
          <w:sz w:val="20"/>
          <w:szCs w:val="20"/>
        </w:rPr>
        <w:t>…(</w:t>
      </w:r>
      <w:proofErr w:type="gramEnd"/>
      <w:r w:rsidRPr="00CC1208">
        <w:rPr>
          <w:rFonts w:ascii="Century Gothic" w:hAnsi="Century Gothic"/>
          <w:b/>
          <w:bCs/>
          <w:sz w:val="20"/>
          <w:szCs w:val="20"/>
        </w:rPr>
        <w:t>en pourcentage)</w:t>
      </w:r>
    </w:p>
    <w:p w14:paraId="38630E9F"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4B34BD28"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414987BD" w14:textId="77777777" w:rsidR="001E1844" w:rsidRPr="00CC1208" w:rsidRDefault="001E1844" w:rsidP="001E1844">
      <w:pPr>
        <w:autoSpaceDE w:val="0"/>
        <w:autoSpaceDN w:val="0"/>
        <w:adjustRightInd w:val="0"/>
        <w:jc w:val="both"/>
        <w:rPr>
          <w:rFonts w:ascii="Century Gothic" w:hAnsi="Century Gothic"/>
          <w:sz w:val="20"/>
          <w:szCs w:val="20"/>
        </w:rPr>
      </w:pPr>
    </w:p>
    <w:p w14:paraId="3CE940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5B506C2B"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1:</w:t>
      </w:r>
      <w:proofErr w:type="gramEnd"/>
      <w:r w:rsidRPr="00CC1208">
        <w:rPr>
          <w:rFonts w:ascii="Century Gothic" w:hAnsi="Century Gothic"/>
          <w:sz w:val="20"/>
          <w:szCs w:val="20"/>
        </w:rPr>
        <w:tab/>
        <w:t>(en lettres et en chiffres)</w:t>
      </w:r>
    </w:p>
    <w:p w14:paraId="37529BB1"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2:</w:t>
      </w:r>
      <w:proofErr w:type="gramEnd"/>
      <w:r w:rsidRPr="00CC1208">
        <w:rPr>
          <w:rFonts w:ascii="Century Gothic" w:hAnsi="Century Gothic"/>
          <w:sz w:val="20"/>
          <w:szCs w:val="20"/>
        </w:rPr>
        <w:tab/>
        <w:t>(en lettres et en chiffres)</w:t>
      </w:r>
    </w:p>
    <w:p w14:paraId="772BA89E"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n:</w:t>
      </w:r>
      <w:proofErr w:type="gramEnd"/>
      <w:r w:rsidRPr="00CC1208">
        <w:rPr>
          <w:rFonts w:ascii="Century Gothic" w:hAnsi="Century Gothic"/>
          <w:sz w:val="20"/>
          <w:szCs w:val="20"/>
        </w:rPr>
        <w:tab/>
        <w:t>(en lettres et en chiffres)</w:t>
      </w:r>
    </w:p>
    <w:p w14:paraId="60F0B500" w14:textId="77777777" w:rsidR="001E1844" w:rsidRPr="00CC1208" w:rsidRDefault="001E1844" w:rsidP="001E1844">
      <w:pPr>
        <w:autoSpaceDE w:val="0"/>
        <w:autoSpaceDN w:val="0"/>
        <w:adjustRightInd w:val="0"/>
        <w:jc w:val="both"/>
        <w:rPr>
          <w:rFonts w:ascii="Century Gothic" w:hAnsi="Century Gothic"/>
          <w:sz w:val="20"/>
          <w:szCs w:val="20"/>
        </w:rPr>
      </w:pPr>
    </w:p>
    <w:p w14:paraId="0D5CA7B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CC1208" w:rsidRDefault="001E1844" w:rsidP="001E1844">
      <w:pPr>
        <w:autoSpaceDE w:val="0"/>
        <w:autoSpaceDN w:val="0"/>
        <w:adjustRightInd w:val="0"/>
        <w:jc w:val="both"/>
        <w:rPr>
          <w:rFonts w:ascii="Century Gothic" w:hAnsi="Century Gothic"/>
          <w:sz w:val="20"/>
          <w:szCs w:val="20"/>
        </w:rPr>
      </w:pPr>
    </w:p>
    <w:p w14:paraId="0292FF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C6F1CAC" w14:textId="77777777" w:rsidR="001E1844" w:rsidRPr="00CC1208" w:rsidRDefault="001E1844" w:rsidP="001E1844">
      <w:pPr>
        <w:autoSpaceDE w:val="0"/>
        <w:autoSpaceDN w:val="0"/>
        <w:adjustRightInd w:val="0"/>
        <w:jc w:val="both"/>
        <w:rPr>
          <w:rFonts w:ascii="Century Gothic" w:hAnsi="Century Gothic"/>
          <w:sz w:val="20"/>
          <w:szCs w:val="20"/>
        </w:rPr>
      </w:pPr>
    </w:p>
    <w:p w14:paraId="2DABEC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7A43CF6" w14:textId="77777777" w:rsidR="001E1844" w:rsidRDefault="001E1844" w:rsidP="001E1844">
      <w:pPr>
        <w:autoSpaceDE w:val="0"/>
        <w:autoSpaceDN w:val="0"/>
        <w:adjustRightInd w:val="0"/>
        <w:jc w:val="both"/>
        <w:rPr>
          <w:rFonts w:ascii="Century Gothic" w:hAnsi="Century Gothic"/>
          <w:sz w:val="22"/>
          <w:szCs w:val="22"/>
        </w:rPr>
      </w:pPr>
    </w:p>
    <w:p w14:paraId="32C36A1B" w14:textId="77777777" w:rsidR="001E1844" w:rsidRDefault="001E1844" w:rsidP="001E1844">
      <w:pPr>
        <w:autoSpaceDE w:val="0"/>
        <w:autoSpaceDN w:val="0"/>
        <w:adjustRightInd w:val="0"/>
        <w:jc w:val="both"/>
        <w:rPr>
          <w:rFonts w:ascii="Century Gothic" w:hAnsi="Century Gothic"/>
          <w:sz w:val="22"/>
          <w:szCs w:val="22"/>
        </w:rPr>
      </w:pPr>
    </w:p>
    <w:p w14:paraId="0DCA6541" w14:textId="77777777" w:rsidR="001E1844" w:rsidRDefault="001E1844" w:rsidP="001E1844">
      <w:pPr>
        <w:autoSpaceDE w:val="0"/>
        <w:autoSpaceDN w:val="0"/>
        <w:adjustRightInd w:val="0"/>
        <w:jc w:val="both"/>
        <w:rPr>
          <w:rFonts w:ascii="Century Gothic" w:hAnsi="Century Gothic"/>
          <w:sz w:val="22"/>
          <w:szCs w:val="22"/>
        </w:rPr>
      </w:pPr>
    </w:p>
    <w:p w14:paraId="289B211E" w14:textId="77777777" w:rsidR="001E1844" w:rsidRDefault="001E1844" w:rsidP="001E1844">
      <w:pPr>
        <w:autoSpaceDE w:val="0"/>
        <w:autoSpaceDN w:val="0"/>
        <w:adjustRightInd w:val="0"/>
        <w:jc w:val="both"/>
        <w:rPr>
          <w:rFonts w:ascii="Century Gothic" w:hAnsi="Century Gothic"/>
          <w:sz w:val="22"/>
          <w:szCs w:val="22"/>
        </w:rPr>
      </w:pPr>
    </w:p>
    <w:p w14:paraId="62523FB5" w14:textId="77777777" w:rsidR="001E1844" w:rsidRPr="0041343E" w:rsidRDefault="001E1844" w:rsidP="001E1844">
      <w:pPr>
        <w:autoSpaceDE w:val="0"/>
        <w:autoSpaceDN w:val="0"/>
        <w:adjustRightInd w:val="0"/>
        <w:jc w:val="both"/>
        <w:rPr>
          <w:rFonts w:ascii="Century Gothic" w:hAnsi="Century Gothic"/>
          <w:sz w:val="22"/>
          <w:szCs w:val="22"/>
        </w:rPr>
      </w:pPr>
    </w:p>
    <w:p w14:paraId="0862EB5C" w14:textId="77777777"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8240"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0E3A47" id="Connecteur droit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51E774AD"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14:paraId="37740284"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14:paraId="78914A7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78E34A4A"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42A5F198"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73321FA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64F5DFF3"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38C9AEEF" w14:textId="77777777" w:rsidR="0023538C" w:rsidRDefault="0023538C" w:rsidP="001E1844">
      <w:pPr>
        <w:autoSpaceDE w:val="0"/>
        <w:autoSpaceDN w:val="0"/>
        <w:adjustRightInd w:val="0"/>
        <w:jc w:val="both"/>
        <w:rPr>
          <w:rFonts w:ascii="Century Gothic" w:hAnsi="Century Gothic"/>
          <w:sz w:val="18"/>
          <w:szCs w:val="18"/>
        </w:rPr>
      </w:pPr>
    </w:p>
    <w:p w14:paraId="479D5ECB" w14:textId="77777777" w:rsidR="001E1844" w:rsidRPr="0020409E" w:rsidRDefault="001E1844" w:rsidP="001E1844">
      <w:pPr>
        <w:autoSpaceDE w:val="0"/>
        <w:autoSpaceDN w:val="0"/>
        <w:adjustRightInd w:val="0"/>
        <w:jc w:val="both"/>
        <w:rPr>
          <w:rFonts w:ascii="Century Gothic" w:hAnsi="Century Gothic"/>
          <w:sz w:val="18"/>
          <w:szCs w:val="18"/>
        </w:rPr>
      </w:pPr>
    </w:p>
    <w:p w14:paraId="7B4A72B3"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721F3EE0"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33BC0F56"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0A528BD"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6B18B3F9" w14:textId="03EDD690"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Mode de passation : Appel d'offres ouvert </w:t>
      </w:r>
      <w:r w:rsidR="00910CFB">
        <w:rPr>
          <w:rFonts w:ascii="Century Gothic" w:hAnsi="Century Gothic"/>
          <w:sz w:val="20"/>
          <w:szCs w:val="20"/>
        </w:rPr>
        <w:t>international</w:t>
      </w:r>
      <w:r w:rsidR="00910CFB" w:rsidRPr="00873A2D">
        <w:rPr>
          <w:rFonts w:ascii="Century Gothic" w:hAnsi="Century Gothic"/>
          <w:sz w:val="20"/>
          <w:szCs w:val="20"/>
        </w:rPr>
        <w:t xml:space="preserve"> </w:t>
      </w:r>
      <w:r w:rsidRPr="00873A2D">
        <w:rPr>
          <w:rFonts w:ascii="Century Gothic" w:hAnsi="Century Gothic"/>
          <w:sz w:val="20"/>
          <w:szCs w:val="20"/>
        </w:rPr>
        <w:t>n°…</w:t>
      </w:r>
      <w:proofErr w:type="gramStart"/>
      <w:r w:rsidRPr="00873A2D">
        <w:rPr>
          <w:rFonts w:ascii="Century Gothic" w:hAnsi="Century Gothic"/>
          <w:sz w:val="20"/>
          <w:szCs w:val="20"/>
        </w:rPr>
        <w:t>…….</w:t>
      </w:r>
      <w:proofErr w:type="gramEnd"/>
      <w:r w:rsidRPr="00873A2D">
        <w:rPr>
          <w:rFonts w:ascii="Century Gothic" w:hAnsi="Century Gothic"/>
          <w:sz w:val="20"/>
          <w:szCs w:val="20"/>
        </w:rPr>
        <w:t>/202</w:t>
      </w:r>
      <w:r w:rsidR="0023538C">
        <w:rPr>
          <w:rFonts w:ascii="Century Gothic" w:hAnsi="Century Gothic"/>
          <w:sz w:val="20"/>
          <w:szCs w:val="20"/>
        </w:rPr>
        <w:t>4</w:t>
      </w:r>
      <w:r w:rsidRPr="00873A2D">
        <w:rPr>
          <w:rFonts w:ascii="Century Gothic" w:hAnsi="Century Gothic"/>
          <w:sz w:val="20"/>
          <w:szCs w:val="20"/>
        </w:rPr>
        <w:t xml:space="preserve"> , sur offres des prix du ../…/…. </w:t>
      </w: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…h.. min.</w:t>
      </w:r>
    </w:p>
    <w:p w14:paraId="2DBD4514"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6353E477" w14:textId="77777777" w:rsidR="00CC0CDF" w:rsidRPr="00CC0CDF" w:rsidRDefault="001E1844" w:rsidP="00CC0CDF">
      <w:pPr>
        <w:numPr>
          <w:ilvl w:val="12"/>
          <w:numId w:val="0"/>
        </w:numPr>
        <w:jc w:val="both"/>
        <w:rPr>
          <w:rFonts w:ascii="Century Gothic" w:hAnsi="Century Gothic" w:cs="Calibri"/>
          <w:b/>
          <w:bCs/>
          <w:snapToGrid w:val="0"/>
          <w:sz w:val="22"/>
          <w:szCs w:val="22"/>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CC0CDF" w:rsidRPr="00CC0CDF">
        <w:rPr>
          <w:rFonts w:ascii="Century Gothic" w:hAnsi="Century Gothic" w:cs="Calibri"/>
          <w:b/>
          <w:bCs/>
          <w:snapToGrid w:val="0"/>
          <w:sz w:val="22"/>
          <w:szCs w:val="22"/>
        </w:rPr>
        <w:t>Acquisition du mobilier au profit des hôtels pédagogiques AUX EFP de l’OFPPT</w:t>
      </w:r>
    </w:p>
    <w:p w14:paraId="0FFFB182" w14:textId="3C509AFA" w:rsidR="001E1844" w:rsidRDefault="001E1844" w:rsidP="00CC0CDF">
      <w:pPr>
        <w:tabs>
          <w:tab w:val="left" w:pos="355"/>
          <w:tab w:val="num" w:pos="1370"/>
        </w:tabs>
        <w:suppressAutoHyphens/>
        <w:autoSpaceDN w:val="0"/>
        <w:jc w:val="both"/>
        <w:textAlignment w:val="baseline"/>
        <w:rPr>
          <w:rFonts w:ascii="Century Gothic" w:hAnsi="Century Gothic" w:cs="Calibri"/>
          <w:b/>
          <w:sz w:val="20"/>
          <w:szCs w:val="20"/>
        </w:rPr>
      </w:pPr>
    </w:p>
    <w:p w14:paraId="7B5646DA" w14:textId="77777777" w:rsidR="00CC0CDF" w:rsidRPr="00873A2D" w:rsidRDefault="00CC0CDF" w:rsidP="00CC0CDF">
      <w:pPr>
        <w:tabs>
          <w:tab w:val="left" w:pos="355"/>
          <w:tab w:val="num" w:pos="1370"/>
        </w:tabs>
        <w:suppressAutoHyphens/>
        <w:autoSpaceDN w:val="0"/>
        <w:jc w:val="both"/>
        <w:textAlignment w:val="baseline"/>
        <w:rPr>
          <w:rFonts w:ascii="Century Gothic" w:hAnsi="Century Gothic"/>
          <w:b/>
          <w:bCs/>
          <w:sz w:val="20"/>
          <w:szCs w:val="20"/>
        </w:rPr>
      </w:pPr>
    </w:p>
    <w:p w14:paraId="5F498B5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3743F0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3DA3045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31EAC07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E78CC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6F104A1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 : ................................. (1)</w:t>
      </w:r>
    </w:p>
    <w:p w14:paraId="5EF73D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4DF00C4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 (RIB), ouvert auprès de ……………………………………</w:t>
      </w:r>
    </w:p>
    <w:p w14:paraId="0D12CC1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2D5E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8972E5A"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DA2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D670F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55D1518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5A30FD7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du domicile élu..........................................................................................</w:t>
      </w:r>
    </w:p>
    <w:p w14:paraId="2479514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5D307C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2825BEB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n°..............................(1)</w:t>
      </w:r>
    </w:p>
    <w:p w14:paraId="4B12B9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28575B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3A60066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0E1FF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91FFEC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6B7E93F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1FFBC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AF6378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2BDFC0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5D7B8B3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679886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616F040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7AFA3F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6D6241B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6D7F5F2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4A71F6A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1110CB1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4C4B604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02B995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24B5C08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BA7E511"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230BAED8"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123F5D14"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23E27C1E" w14:textId="77777777" w:rsidR="00E7335E" w:rsidRPr="00873A2D" w:rsidRDefault="00E7335E" w:rsidP="001E1844">
      <w:pPr>
        <w:suppressAutoHyphens/>
        <w:autoSpaceDE w:val="0"/>
        <w:autoSpaceDN w:val="0"/>
        <w:adjustRightInd w:val="0"/>
        <w:jc w:val="both"/>
        <w:textAlignment w:val="baseline"/>
        <w:rPr>
          <w:rFonts w:ascii="Century Gothic" w:hAnsi="Century Gothic"/>
          <w:sz w:val="20"/>
          <w:szCs w:val="20"/>
        </w:rPr>
      </w:pPr>
    </w:p>
    <w:p w14:paraId="42C0590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250C81"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w:t>
      </w:r>
      <w:proofErr w:type="spellStart"/>
      <w:r w:rsidRPr="00873A2D">
        <w:rPr>
          <w:rFonts w:ascii="Century Gothic" w:hAnsi="Century Gothic"/>
          <w:b/>
          <w:bCs/>
          <w:sz w:val="20"/>
          <w:szCs w:val="20"/>
        </w:rPr>
        <w:t>auto-entrepreneur</w:t>
      </w:r>
      <w:proofErr w:type="spellEnd"/>
      <w:r w:rsidRPr="00873A2D">
        <w:rPr>
          <w:rFonts w:ascii="Century Gothic" w:hAnsi="Century Gothic"/>
          <w:b/>
          <w:bCs/>
          <w:sz w:val="20"/>
          <w:szCs w:val="20"/>
        </w:rPr>
        <w:t> :</w:t>
      </w:r>
    </w:p>
    <w:p w14:paraId="705DA75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53E8FBA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2C0B5A7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4A993E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w:t>
      </w:r>
      <w:proofErr w:type="spellStart"/>
      <w:r w:rsidRPr="00873A2D">
        <w:rPr>
          <w:rFonts w:ascii="Century Gothic" w:hAnsi="Century Gothic"/>
          <w:sz w:val="20"/>
          <w:szCs w:val="20"/>
        </w:rPr>
        <w:t>auto-entrepreneur</w:t>
      </w:r>
      <w:proofErr w:type="spellEnd"/>
      <w:r w:rsidRPr="00873A2D">
        <w:rPr>
          <w:rFonts w:ascii="Century Gothic" w:hAnsi="Century Gothic"/>
          <w:sz w:val="20"/>
          <w:szCs w:val="20"/>
        </w:rPr>
        <w:t xml:space="preserve"> .............................. sous le n°....................................(2)</w:t>
      </w:r>
    </w:p>
    <w:p w14:paraId="7402569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8C163E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E228E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ECE22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519C66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DD0C2D" w14:textId="77777777" w:rsidR="001E1844" w:rsidRPr="00873A2D" w:rsidRDefault="001E1844" w:rsidP="00033FE9">
      <w:pPr>
        <w:pStyle w:val="Paragraphedeliste"/>
        <w:numPr>
          <w:ilvl w:val="0"/>
          <w:numId w:val="27"/>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328DB0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1166D2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30A8BB4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proofErr w:type="gramStart"/>
      <w:r w:rsidRPr="00873A2D">
        <w:rPr>
          <w:rFonts w:ascii="Century Gothic" w:hAnsi="Century Gothic"/>
          <w:sz w:val="20"/>
          <w:szCs w:val="20"/>
        </w:rPr>
        <w:t>siège:</w:t>
      </w:r>
      <w:proofErr w:type="gramEnd"/>
      <w:r w:rsidRPr="00873A2D">
        <w:rPr>
          <w:rFonts w:ascii="Century Gothic" w:hAnsi="Century Gothic"/>
          <w:sz w:val="20"/>
          <w:szCs w:val="20"/>
        </w:rPr>
        <w:t xml:space="preserve"> ................................................................................................................</w:t>
      </w:r>
    </w:p>
    <w:p w14:paraId="54263C6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59E84DE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Inscrit au registre du commerce </w:t>
      </w:r>
      <w:proofErr w:type="gramStart"/>
      <w:r w:rsidRPr="00873A2D">
        <w:rPr>
          <w:rFonts w:ascii="Century Gothic" w:hAnsi="Century Gothic"/>
          <w:sz w:val="20"/>
          <w:szCs w:val="20"/>
        </w:rPr>
        <w:t>de(</w:t>
      </w:r>
      <w:proofErr w:type="gramEnd"/>
      <w:r w:rsidRPr="00873A2D">
        <w:rPr>
          <w:rFonts w:ascii="Century Gothic" w:hAnsi="Century Gothic"/>
          <w:sz w:val="20"/>
          <w:szCs w:val="20"/>
        </w:rPr>
        <w:t>7)………..(localité) sous le n°....................................(2)</w:t>
      </w:r>
    </w:p>
    <w:p w14:paraId="400174E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2EDAD0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
    <w:p w14:paraId="43140F2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73973A8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0BADB0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Relevé d’identité bancaire............(postal, bancaire ou à la </w:t>
      </w:r>
      <w:proofErr w:type="gramStart"/>
      <w:r w:rsidRPr="00873A2D">
        <w:rPr>
          <w:rFonts w:ascii="Century Gothic" w:hAnsi="Century Gothic"/>
          <w:sz w:val="20"/>
          <w:szCs w:val="20"/>
        </w:rPr>
        <w:t>TGR)(</w:t>
      </w:r>
      <w:proofErr w:type="gramEnd"/>
      <w:r w:rsidRPr="00873A2D">
        <w:rPr>
          <w:rFonts w:ascii="Century Gothic" w:hAnsi="Century Gothic"/>
          <w:sz w:val="20"/>
          <w:szCs w:val="20"/>
        </w:rPr>
        <w:t>5)  numéro(6): ...............</w:t>
      </w:r>
    </w:p>
    <w:p w14:paraId="2154309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35D9B3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BC545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165DB8"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2716304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1947558F"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je remplie les conditions prévues à l'article 27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0AA1E26"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7953716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m'engager</w:t>
      </w:r>
      <w:proofErr w:type="gramEnd"/>
      <w:r w:rsidRPr="00873A2D">
        <w:rPr>
          <w:rFonts w:ascii="Century Gothic" w:hAnsi="Century Gothic"/>
          <w:sz w:val="20"/>
          <w:szCs w:val="20"/>
        </w:rPr>
        <w:t>, si j'envisage de recourir à la sous-traitance :</w:t>
      </w:r>
    </w:p>
    <w:p w14:paraId="1132F901"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m'assurer que les sous-traitants remplissent également les conditions prévues par l'article 151 du décret précité ;</w:t>
      </w:r>
    </w:p>
    <w:p w14:paraId="6B875AD3"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confier les prestations à sous-traiter à des PME installées aux Maroc ; (3)</w:t>
      </w:r>
    </w:p>
    <w:p w14:paraId="19B15D57"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w:t>
      </w:r>
      <w:proofErr w:type="gramEnd"/>
      <w:r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49F79C0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3B2A477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ne suis pas en situation de conflit d'intérêt.</w:t>
      </w:r>
    </w:p>
    <w:p w14:paraId="600532B1"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w:t>
      </w:r>
    </w:p>
    <w:p w14:paraId="427697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A0E19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FBA1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72229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lastRenderedPageBreak/>
        <w:t>je</w:t>
      </w:r>
      <w:proofErr w:type="gramEnd"/>
      <w:r w:rsidRPr="00873A2D">
        <w:rPr>
          <w:rFonts w:ascii="Century Gothic" w:hAnsi="Century Gothic"/>
          <w:sz w:val="20"/>
          <w:szCs w:val="20"/>
        </w:rPr>
        <w:t xml:space="preserve"> reconnais avoir pris connaissance des sanctions prévues par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 relatives à l'inexactitude de la déclaration sur l'honneur.</w:t>
      </w:r>
    </w:p>
    <w:p w14:paraId="6DA6292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85109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DDA21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44367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E51C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8D71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54A331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96154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ABA1E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137B84E"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71A63990"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10FB301E"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14:paraId="16A58095"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6642967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3923D6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3C495AE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653201C6"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4A7AF44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69FB12F9"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013D4F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3DDE0E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220990E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407B990" w14:textId="77777777" w:rsidR="001E1844" w:rsidRDefault="001E1844" w:rsidP="001E1844">
      <w:pPr>
        <w:suppressAutoHyphens/>
        <w:autoSpaceDN w:val="0"/>
        <w:textAlignment w:val="baseline"/>
        <w:rPr>
          <w:rFonts w:ascii="Century Gothic" w:hAnsi="Century Gothic"/>
          <w:sz w:val="22"/>
          <w:szCs w:val="22"/>
        </w:rPr>
      </w:pPr>
    </w:p>
    <w:p w14:paraId="1766C180" w14:textId="77777777" w:rsidR="001E1844" w:rsidRDefault="001E1844" w:rsidP="001E1844">
      <w:pPr>
        <w:suppressAutoHyphens/>
        <w:autoSpaceDN w:val="0"/>
        <w:textAlignment w:val="baseline"/>
        <w:rPr>
          <w:rFonts w:ascii="Century Gothic" w:hAnsi="Century Gothic"/>
          <w:sz w:val="22"/>
          <w:szCs w:val="22"/>
        </w:rPr>
      </w:pPr>
    </w:p>
    <w:p w14:paraId="5C1A0C76" w14:textId="77777777" w:rsidR="001E1844" w:rsidRPr="00146857" w:rsidRDefault="001E1844" w:rsidP="001E1844">
      <w:pPr>
        <w:suppressAutoHyphens/>
        <w:autoSpaceDN w:val="0"/>
        <w:textAlignment w:val="baseline"/>
        <w:rPr>
          <w:rFonts w:ascii="Century Gothic" w:hAnsi="Century Gothic"/>
          <w:sz w:val="22"/>
          <w:szCs w:val="22"/>
        </w:rPr>
      </w:pPr>
    </w:p>
    <w:p w14:paraId="6E5CF736" w14:textId="77777777" w:rsidR="001E1844" w:rsidRPr="00146857" w:rsidRDefault="001E1844" w:rsidP="001E1844">
      <w:pPr>
        <w:suppressAutoHyphens/>
        <w:autoSpaceDN w:val="0"/>
        <w:textAlignment w:val="baseline"/>
        <w:rPr>
          <w:rFonts w:ascii="Century Gothic" w:hAnsi="Century Gothic"/>
          <w:sz w:val="22"/>
          <w:szCs w:val="22"/>
        </w:rPr>
      </w:pPr>
    </w:p>
    <w:p w14:paraId="7F84C57B" w14:textId="77777777" w:rsidR="001E1844" w:rsidRPr="00146857" w:rsidRDefault="001E1844" w:rsidP="001E1844">
      <w:pPr>
        <w:suppressAutoHyphens/>
        <w:autoSpaceDN w:val="0"/>
        <w:textAlignment w:val="baseline"/>
        <w:rPr>
          <w:rFonts w:ascii="Century Gothic" w:hAnsi="Century Gothic"/>
          <w:sz w:val="22"/>
          <w:szCs w:val="22"/>
        </w:rPr>
      </w:pPr>
    </w:p>
    <w:p w14:paraId="2398EB0F" w14:textId="77777777" w:rsidR="001E1844" w:rsidRPr="00146857" w:rsidRDefault="001E1844" w:rsidP="001E1844">
      <w:pPr>
        <w:suppressAutoHyphens/>
        <w:autoSpaceDN w:val="0"/>
        <w:textAlignment w:val="baseline"/>
        <w:rPr>
          <w:rFonts w:ascii="Century Gothic" w:hAnsi="Century Gothic"/>
          <w:sz w:val="22"/>
          <w:szCs w:val="22"/>
        </w:rPr>
      </w:pPr>
    </w:p>
    <w:p w14:paraId="3C7E5D2A" w14:textId="77777777" w:rsidR="001E1844" w:rsidRPr="00146857" w:rsidRDefault="001E1844" w:rsidP="001E1844">
      <w:pPr>
        <w:suppressAutoHyphens/>
        <w:autoSpaceDN w:val="0"/>
        <w:textAlignment w:val="baseline"/>
        <w:rPr>
          <w:rFonts w:ascii="Century Gothic" w:hAnsi="Century Gothic"/>
          <w:sz w:val="22"/>
          <w:szCs w:val="22"/>
        </w:rPr>
      </w:pPr>
    </w:p>
    <w:p w14:paraId="56C8EF5F" w14:textId="77777777" w:rsidR="00015419" w:rsidRPr="004561DC" w:rsidRDefault="00015419" w:rsidP="001E1844">
      <w:pPr>
        <w:jc w:val="center"/>
        <w:rPr>
          <w:rFonts w:asciiTheme="minorHAnsi" w:hAnsiTheme="minorHAnsi" w:cstheme="minorHAnsi"/>
          <w:sz w:val="22"/>
          <w:szCs w:val="22"/>
        </w:rPr>
      </w:pPr>
    </w:p>
    <w:p w14:paraId="7593E4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8206A9B"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Default="001E1844" w:rsidP="00A11D7B">
      <w:pPr>
        <w:suppressAutoHyphens/>
        <w:autoSpaceDN w:val="0"/>
        <w:textAlignment w:val="baseline"/>
        <w:rPr>
          <w:rFonts w:asciiTheme="minorHAnsi" w:hAnsiTheme="minorHAnsi" w:cstheme="minorHAnsi"/>
          <w:sz w:val="22"/>
          <w:szCs w:val="22"/>
        </w:rPr>
      </w:pPr>
    </w:p>
    <w:p w14:paraId="00796151" w14:textId="77777777" w:rsidR="001E1844" w:rsidRPr="004561DC" w:rsidRDefault="001E1844" w:rsidP="00A11D7B">
      <w:pPr>
        <w:suppressAutoHyphens/>
        <w:autoSpaceDN w:val="0"/>
        <w:textAlignment w:val="baseline"/>
        <w:rPr>
          <w:rFonts w:asciiTheme="minorHAnsi" w:hAnsiTheme="minorHAnsi" w:cstheme="minorHAnsi"/>
          <w:sz w:val="22"/>
          <w:szCs w:val="22"/>
        </w:rPr>
      </w:pPr>
    </w:p>
    <w:p w14:paraId="4B971DDE"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F61A563" w14:textId="77777777" w:rsidR="00A11D7B" w:rsidRPr="004561DC" w:rsidRDefault="00A11D7B" w:rsidP="00A11D7B">
      <w:pPr>
        <w:suppressAutoHyphens/>
        <w:autoSpaceDN w:val="0"/>
        <w:textAlignment w:val="baseline"/>
        <w:rPr>
          <w:rFonts w:asciiTheme="minorHAnsi" w:hAnsiTheme="minorHAnsi" w:cstheme="minorHAnsi"/>
          <w:sz w:val="22"/>
          <w:szCs w:val="22"/>
        </w:rPr>
      </w:pPr>
    </w:p>
    <w:tbl>
      <w:tblPr>
        <w:tblpPr w:leftFromText="141" w:rightFromText="141" w:vertAnchor="text" w:horzAnchor="margin" w:tblpXSpec="center" w:tblpY="120"/>
        <w:tblW w:w="0" w:type="auto"/>
        <w:tblLayout w:type="fixed"/>
        <w:tblCellMar>
          <w:left w:w="567" w:type="dxa"/>
          <w:right w:w="567" w:type="dxa"/>
        </w:tblCellMar>
        <w:tblLook w:val="04A0" w:firstRow="1" w:lastRow="0" w:firstColumn="1" w:lastColumn="0" w:noHBand="0" w:noVBand="1"/>
      </w:tblPr>
      <w:tblGrid>
        <w:gridCol w:w="7655"/>
      </w:tblGrid>
      <w:tr w:rsidR="00A11D7B" w:rsidRPr="004561DC" w14:paraId="5538AE5A" w14:textId="77777777" w:rsidTr="00A04938">
        <w:trPr>
          <w:cantSplit/>
        </w:trPr>
        <w:tc>
          <w:tcPr>
            <w:tcW w:w="7655" w:type="dxa"/>
            <w:tcBorders>
              <w:top w:val="double" w:sz="6" w:space="0" w:color="auto"/>
              <w:left w:val="double" w:sz="6" w:space="0" w:color="auto"/>
              <w:bottom w:val="double" w:sz="6" w:space="0" w:color="auto"/>
              <w:right w:val="double" w:sz="6" w:space="0" w:color="auto"/>
            </w:tcBorders>
          </w:tcPr>
          <w:p w14:paraId="6012C72A"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      </w:t>
            </w:r>
          </w:p>
          <w:p w14:paraId="4B6F8E5E"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p>
          <w:p w14:paraId="11B58C82" w14:textId="77777777" w:rsidR="00A11D7B" w:rsidRPr="004561DC" w:rsidRDefault="00A11D7B" w:rsidP="00A11D7B">
            <w:pPr>
              <w:suppressAutoHyphens/>
              <w:autoSpaceDN w:val="0"/>
              <w:jc w:val="center"/>
              <w:textAlignment w:val="baseline"/>
              <w:rPr>
                <w:rFonts w:asciiTheme="minorHAnsi" w:hAnsiTheme="minorHAnsi" w:cstheme="minorHAnsi"/>
                <w:b/>
                <w:sz w:val="28"/>
                <w:szCs w:val="28"/>
              </w:rPr>
            </w:pPr>
            <w:r w:rsidRPr="004561DC">
              <w:rPr>
                <w:rFonts w:asciiTheme="minorHAnsi" w:hAnsiTheme="minorHAnsi" w:cstheme="minorHAnsi"/>
                <w:b/>
                <w:sz w:val="28"/>
                <w:szCs w:val="28"/>
              </w:rPr>
              <w:t>CAHIER DES PRESCRIPTIONS SPECIALES</w:t>
            </w:r>
          </w:p>
          <w:p w14:paraId="7CDC2154" w14:textId="77777777" w:rsidR="00A11D7B" w:rsidRPr="004561DC" w:rsidRDefault="00A11D7B" w:rsidP="00A11D7B">
            <w:pPr>
              <w:suppressAutoHyphens/>
              <w:autoSpaceDN w:val="0"/>
              <w:jc w:val="center"/>
              <w:textAlignment w:val="baseline"/>
              <w:rPr>
                <w:rFonts w:asciiTheme="minorHAnsi" w:hAnsiTheme="minorHAnsi" w:cstheme="minorHAnsi"/>
                <w:b/>
                <w:sz w:val="28"/>
                <w:szCs w:val="28"/>
              </w:rPr>
            </w:pPr>
            <w:r w:rsidRPr="004561DC">
              <w:rPr>
                <w:rFonts w:asciiTheme="minorHAnsi" w:hAnsiTheme="minorHAnsi" w:cstheme="minorHAnsi"/>
                <w:b/>
                <w:sz w:val="28"/>
                <w:szCs w:val="28"/>
              </w:rPr>
              <w:t>(C. P. S.)</w:t>
            </w:r>
          </w:p>
          <w:p w14:paraId="23F78602" w14:textId="77777777" w:rsidR="00A11D7B" w:rsidRPr="004561DC" w:rsidRDefault="00A11D7B" w:rsidP="00A11D7B">
            <w:pPr>
              <w:suppressAutoHyphens/>
              <w:autoSpaceDN w:val="0"/>
              <w:jc w:val="center"/>
              <w:textAlignment w:val="baseline"/>
              <w:rPr>
                <w:rFonts w:asciiTheme="minorHAnsi" w:hAnsiTheme="minorHAnsi" w:cstheme="minorHAnsi"/>
                <w:sz w:val="28"/>
                <w:szCs w:val="28"/>
              </w:rPr>
            </w:pPr>
          </w:p>
          <w:p w14:paraId="69DCC32E"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p>
        </w:tc>
      </w:tr>
    </w:tbl>
    <w:p w14:paraId="7A858916" w14:textId="456C888D" w:rsidR="00A11D7B" w:rsidRDefault="00A11D7B" w:rsidP="00A11D7B">
      <w:pPr>
        <w:suppressAutoHyphens/>
        <w:autoSpaceDN w:val="0"/>
        <w:textAlignment w:val="baseline"/>
        <w:rPr>
          <w:rFonts w:asciiTheme="minorHAnsi" w:hAnsiTheme="minorHAnsi" w:cstheme="minorHAnsi"/>
          <w:sz w:val="22"/>
          <w:szCs w:val="22"/>
        </w:rPr>
      </w:pPr>
    </w:p>
    <w:p w14:paraId="6FBF7172" w14:textId="3A61A721" w:rsidR="00797823" w:rsidRDefault="00797823" w:rsidP="00A11D7B">
      <w:pPr>
        <w:suppressAutoHyphens/>
        <w:autoSpaceDN w:val="0"/>
        <w:textAlignment w:val="baseline"/>
        <w:rPr>
          <w:rFonts w:asciiTheme="minorHAnsi" w:hAnsiTheme="minorHAnsi" w:cstheme="minorHAnsi"/>
          <w:sz w:val="22"/>
          <w:szCs w:val="22"/>
        </w:rPr>
      </w:pPr>
    </w:p>
    <w:p w14:paraId="4F557990" w14:textId="6C2247A5" w:rsidR="00797823" w:rsidRDefault="00797823" w:rsidP="00A11D7B">
      <w:pPr>
        <w:suppressAutoHyphens/>
        <w:autoSpaceDN w:val="0"/>
        <w:textAlignment w:val="baseline"/>
        <w:rPr>
          <w:rFonts w:asciiTheme="minorHAnsi" w:hAnsiTheme="minorHAnsi" w:cstheme="minorHAnsi"/>
          <w:sz w:val="22"/>
          <w:szCs w:val="22"/>
        </w:rPr>
      </w:pPr>
    </w:p>
    <w:p w14:paraId="7A236D2A" w14:textId="77777777" w:rsidR="00797823" w:rsidRDefault="00797823" w:rsidP="00A11D7B">
      <w:pPr>
        <w:suppressAutoHyphens/>
        <w:autoSpaceDN w:val="0"/>
        <w:textAlignment w:val="baseline"/>
        <w:rPr>
          <w:rFonts w:asciiTheme="minorHAnsi" w:hAnsiTheme="minorHAnsi" w:cstheme="minorHAnsi"/>
          <w:sz w:val="22"/>
          <w:szCs w:val="22"/>
        </w:rPr>
      </w:pPr>
    </w:p>
    <w:p w14:paraId="6FE8FB63" w14:textId="77777777" w:rsidR="00E7335E" w:rsidRDefault="00E7335E" w:rsidP="00A11D7B">
      <w:pPr>
        <w:suppressAutoHyphens/>
        <w:autoSpaceDN w:val="0"/>
        <w:textAlignment w:val="baseline"/>
        <w:rPr>
          <w:rFonts w:asciiTheme="minorHAnsi" w:hAnsiTheme="minorHAnsi" w:cstheme="minorHAnsi"/>
          <w:sz w:val="22"/>
          <w:szCs w:val="22"/>
        </w:rPr>
      </w:pPr>
    </w:p>
    <w:p w14:paraId="58010278" w14:textId="77777777" w:rsidR="00E7335E" w:rsidRDefault="00E7335E" w:rsidP="00A11D7B">
      <w:pPr>
        <w:suppressAutoHyphens/>
        <w:autoSpaceDN w:val="0"/>
        <w:textAlignment w:val="baseline"/>
        <w:rPr>
          <w:rFonts w:asciiTheme="minorHAnsi" w:hAnsiTheme="minorHAnsi" w:cstheme="minorHAnsi"/>
          <w:sz w:val="22"/>
          <w:szCs w:val="22"/>
        </w:rPr>
      </w:pPr>
    </w:p>
    <w:p w14:paraId="39C89906"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5FA35671"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8381009"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39CBDAB9"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5C92C08D"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4F1B6C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47FE4DD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1FDA8AC" w14:textId="77777777" w:rsidR="00A11D7B" w:rsidRPr="004561DC" w:rsidRDefault="00A11D7B" w:rsidP="00A11D7B">
      <w:pPr>
        <w:tabs>
          <w:tab w:val="center" w:pos="4819"/>
          <w:tab w:val="right" w:pos="9071"/>
        </w:tabs>
        <w:suppressAutoHyphens/>
        <w:autoSpaceDN w:val="0"/>
        <w:textAlignment w:val="baseline"/>
        <w:rPr>
          <w:rFonts w:asciiTheme="minorHAnsi" w:hAnsiTheme="minorHAnsi" w:cstheme="minorHAnsi"/>
          <w:sz w:val="22"/>
          <w:szCs w:val="22"/>
        </w:rPr>
      </w:pPr>
    </w:p>
    <w:p w14:paraId="7B3C875A"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73E97109" w14:textId="5DE5DC1B" w:rsidR="001E1844" w:rsidRPr="00BD05F0" w:rsidRDefault="001E1844" w:rsidP="00BD05F0">
      <w:pPr>
        <w:suppressAutoHyphens/>
        <w:autoSpaceDN w:val="0"/>
        <w:textAlignment w:val="baseline"/>
        <w:rPr>
          <w:rFonts w:asciiTheme="minorHAnsi" w:hAnsiTheme="minorHAnsi" w:cstheme="minorHAnsi"/>
          <w:sz w:val="20"/>
          <w:szCs w:val="20"/>
        </w:rPr>
      </w:pPr>
      <w:r w:rsidRPr="00146857">
        <w:rPr>
          <w:rFonts w:ascii="Century Gothic" w:hAnsi="Century Gothic"/>
          <w:sz w:val="22"/>
          <w:szCs w:val="22"/>
        </w:rPr>
        <w:br w:type="page"/>
      </w:r>
    </w:p>
    <w:p w14:paraId="5DA25204" w14:textId="77777777" w:rsidR="001E1844" w:rsidRPr="00146857" w:rsidRDefault="001E1844" w:rsidP="001E1844">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cstheme="minorHAnsi"/>
          <w:b/>
          <w:sz w:val="28"/>
          <w:szCs w:val="28"/>
        </w:rPr>
      </w:pPr>
      <w:r w:rsidRPr="00146857">
        <w:rPr>
          <w:rFonts w:ascii="Century Gothic" w:hAnsi="Century Gothic" w:cstheme="minorHAnsi"/>
          <w:b/>
          <w:sz w:val="28"/>
          <w:szCs w:val="28"/>
        </w:rPr>
        <w:lastRenderedPageBreak/>
        <w:t>CAHIER DES PRESCRIPTIONS SPÉCIALES</w:t>
      </w:r>
    </w:p>
    <w:p w14:paraId="37314516" w14:textId="77777777" w:rsidR="001E1844" w:rsidRPr="00146857" w:rsidRDefault="001E1844" w:rsidP="001E1844">
      <w:pPr>
        <w:pBdr>
          <w:bottom w:val="single" w:sz="12" w:space="1" w:color="auto"/>
        </w:pBdr>
        <w:suppressAutoHyphens/>
        <w:autoSpaceDN w:val="0"/>
        <w:jc w:val="both"/>
        <w:textAlignment w:val="baseline"/>
        <w:rPr>
          <w:rFonts w:ascii="Century Gothic" w:hAnsi="Century Gothic"/>
          <w:sz w:val="20"/>
          <w:szCs w:val="20"/>
          <w:highlight w:val="yellow"/>
        </w:rPr>
      </w:pPr>
    </w:p>
    <w:p w14:paraId="78342A77" w14:textId="3E94917D" w:rsidR="001E1844" w:rsidRPr="00625198" w:rsidRDefault="001E1844" w:rsidP="001E1844">
      <w:pPr>
        <w:suppressAutoHyphens/>
        <w:autoSpaceDN w:val="0"/>
        <w:jc w:val="both"/>
        <w:textAlignment w:val="baseline"/>
        <w:rPr>
          <w:rFonts w:ascii="Century Gothic" w:hAnsi="Century Gothic"/>
          <w:bCs/>
          <w:sz w:val="22"/>
          <w:szCs w:val="22"/>
        </w:rPr>
      </w:pPr>
      <w:r w:rsidRPr="00625198">
        <w:rPr>
          <w:rFonts w:ascii="Century Gothic" w:hAnsi="Century Gothic"/>
          <w:b/>
          <w:bCs/>
          <w:sz w:val="22"/>
          <w:szCs w:val="22"/>
        </w:rPr>
        <w:t xml:space="preserve">Marché n°    </w:t>
      </w:r>
      <w:r w:rsidRPr="00625198">
        <w:rPr>
          <w:rFonts w:ascii="Century Gothic" w:hAnsi="Century Gothic"/>
          <w:sz w:val="22"/>
          <w:szCs w:val="22"/>
        </w:rPr>
        <w:t>………….</w:t>
      </w:r>
      <w:r w:rsidRPr="00625198">
        <w:rPr>
          <w:rFonts w:ascii="Century Gothic" w:hAnsi="Century Gothic"/>
          <w:b/>
          <w:bCs/>
          <w:sz w:val="22"/>
          <w:szCs w:val="22"/>
        </w:rPr>
        <w:t xml:space="preserve"> / 202</w:t>
      </w:r>
      <w:r w:rsidR="008D7D35">
        <w:rPr>
          <w:rFonts w:ascii="Century Gothic" w:hAnsi="Century Gothic"/>
          <w:b/>
          <w:bCs/>
          <w:sz w:val="22"/>
          <w:szCs w:val="22"/>
        </w:rPr>
        <w:t>5</w:t>
      </w:r>
      <w:r w:rsidRPr="00625198">
        <w:rPr>
          <w:rFonts w:ascii="Century Gothic" w:hAnsi="Century Gothic"/>
          <w:b/>
          <w:bCs/>
          <w:sz w:val="22"/>
          <w:szCs w:val="22"/>
        </w:rPr>
        <w:t>.</w:t>
      </w:r>
    </w:p>
    <w:p w14:paraId="044E1065" w14:textId="77777777" w:rsidR="001E1844" w:rsidRPr="00625198" w:rsidRDefault="001E1844" w:rsidP="001E1844">
      <w:pPr>
        <w:autoSpaceDE w:val="0"/>
        <w:autoSpaceDN w:val="0"/>
        <w:adjustRightInd w:val="0"/>
        <w:jc w:val="lowKashida"/>
        <w:rPr>
          <w:rFonts w:ascii="Century Gothic" w:hAnsi="Century Gothic"/>
          <w:sz w:val="22"/>
          <w:szCs w:val="22"/>
        </w:rPr>
      </w:pPr>
    </w:p>
    <w:p w14:paraId="41D79B3A" w14:textId="77777777" w:rsidR="001E1844" w:rsidRPr="00625198" w:rsidRDefault="001E1844" w:rsidP="001E1844">
      <w:pPr>
        <w:autoSpaceDE w:val="0"/>
        <w:autoSpaceDN w:val="0"/>
        <w:adjustRightInd w:val="0"/>
        <w:jc w:val="lowKashida"/>
        <w:rPr>
          <w:rFonts w:ascii="Century Gothic" w:hAnsi="Century Gothic" w:cs="Calibri"/>
          <w:sz w:val="22"/>
          <w:szCs w:val="22"/>
        </w:rPr>
      </w:pPr>
      <w:r w:rsidRPr="00625198">
        <w:rPr>
          <w:rFonts w:ascii="Century Gothic" w:hAnsi="Century Gothic" w:cs="Calibri"/>
          <w:sz w:val="22"/>
          <w:szCs w:val="22"/>
        </w:rPr>
        <w:t xml:space="preserve">Passé en application de l’article 19 du décret n°2-22-431 du 15 </w:t>
      </w:r>
      <w:proofErr w:type="spellStart"/>
      <w:r w:rsidRPr="00625198">
        <w:rPr>
          <w:rFonts w:ascii="Century Gothic" w:hAnsi="Century Gothic" w:cs="Calibri"/>
          <w:sz w:val="22"/>
          <w:szCs w:val="22"/>
        </w:rPr>
        <w:t>chaabane</w:t>
      </w:r>
      <w:proofErr w:type="spellEnd"/>
      <w:r w:rsidRPr="00625198">
        <w:rPr>
          <w:rFonts w:ascii="Century Gothic" w:hAnsi="Century Gothic" w:cs="Calibri"/>
          <w:sz w:val="22"/>
          <w:szCs w:val="22"/>
        </w:rPr>
        <w:t xml:space="preserve"> 1444 </w:t>
      </w:r>
      <w:proofErr w:type="gramStart"/>
      <w:r w:rsidRPr="00625198">
        <w:rPr>
          <w:rFonts w:ascii="Century Gothic" w:hAnsi="Century Gothic" w:cs="Calibri"/>
          <w:sz w:val="22"/>
          <w:szCs w:val="22"/>
        </w:rPr>
        <w:t>( 8</w:t>
      </w:r>
      <w:proofErr w:type="gramEnd"/>
      <w:r w:rsidRPr="00625198">
        <w:rPr>
          <w:rFonts w:ascii="Century Gothic" w:hAnsi="Century Gothic" w:cs="Calibri"/>
          <w:sz w:val="22"/>
          <w:szCs w:val="22"/>
        </w:rPr>
        <w:t xml:space="preserve"> mars 2023 ) relatif aux marchés publics.</w:t>
      </w:r>
    </w:p>
    <w:p w14:paraId="076AE42E" w14:textId="77777777" w:rsidR="001E1844" w:rsidRPr="00625198" w:rsidRDefault="001E1844" w:rsidP="001E1844">
      <w:pPr>
        <w:suppressAutoHyphens/>
        <w:autoSpaceDN w:val="0"/>
        <w:jc w:val="both"/>
        <w:textAlignment w:val="baseline"/>
        <w:rPr>
          <w:rFonts w:ascii="Century Gothic" w:hAnsi="Century Gothic"/>
          <w:sz w:val="22"/>
          <w:szCs w:val="22"/>
        </w:rPr>
      </w:pPr>
    </w:p>
    <w:p w14:paraId="2AC05F9A"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 xml:space="preserve">Entre les soussignés : </w:t>
      </w:r>
    </w:p>
    <w:p w14:paraId="312054D6" w14:textId="77777777" w:rsidR="001E1844" w:rsidRPr="00625198" w:rsidRDefault="001E1844" w:rsidP="001E1844">
      <w:pPr>
        <w:suppressAutoHyphens/>
        <w:autoSpaceDN w:val="0"/>
        <w:jc w:val="both"/>
        <w:textAlignment w:val="baseline"/>
        <w:rPr>
          <w:rFonts w:ascii="Century Gothic" w:hAnsi="Century Gothic"/>
          <w:sz w:val="22"/>
          <w:szCs w:val="22"/>
        </w:rPr>
      </w:pPr>
      <w:proofErr w:type="gramStart"/>
      <w:r w:rsidRPr="00625198">
        <w:rPr>
          <w:rFonts w:ascii="Century Gothic" w:hAnsi="Century Gothic"/>
          <w:sz w:val="22"/>
          <w:szCs w:val="22"/>
        </w:rPr>
        <w:t>d'une</w:t>
      </w:r>
      <w:proofErr w:type="gramEnd"/>
      <w:r w:rsidRPr="00625198">
        <w:rPr>
          <w:rFonts w:ascii="Century Gothic" w:hAnsi="Century Gothic"/>
          <w:sz w:val="22"/>
          <w:szCs w:val="22"/>
        </w:rPr>
        <w:t xml:space="preserve"> part :   -------------------------------------------------------------------------------------------------</w:t>
      </w:r>
    </w:p>
    <w:p w14:paraId="406370EE" w14:textId="77777777" w:rsidR="001E1844" w:rsidRPr="00625198" w:rsidRDefault="001E1844" w:rsidP="001E1844">
      <w:pPr>
        <w:suppressAutoHyphens/>
        <w:autoSpaceDN w:val="0"/>
        <w:jc w:val="both"/>
        <w:textAlignment w:val="baseline"/>
        <w:rPr>
          <w:rFonts w:ascii="Century Gothic" w:hAnsi="Century Gothic"/>
          <w:sz w:val="22"/>
          <w:szCs w:val="22"/>
        </w:rPr>
      </w:pPr>
    </w:p>
    <w:p w14:paraId="41F03679" w14:textId="77777777" w:rsidR="001E1844" w:rsidRPr="00625198" w:rsidRDefault="001E1844" w:rsidP="001E1844">
      <w:pPr>
        <w:suppressAutoHyphens/>
        <w:autoSpaceDN w:val="0"/>
        <w:ind w:firstLine="708"/>
        <w:jc w:val="both"/>
        <w:textAlignment w:val="baseline"/>
        <w:rPr>
          <w:rFonts w:ascii="Century Gothic" w:hAnsi="Century Gothic"/>
          <w:sz w:val="22"/>
          <w:szCs w:val="22"/>
        </w:rPr>
      </w:pPr>
      <w:r w:rsidRPr="00625198">
        <w:rPr>
          <w:rFonts w:ascii="Century Gothic" w:hAnsi="Century Gothic"/>
          <w:sz w:val="22"/>
          <w:szCs w:val="22"/>
        </w:rPr>
        <w:t xml:space="preserve">L'OFFICE DE LA FORMATION PROFESSIONNELLE ET DE LA PROMOTION DU TRAVAIL (O.F.P.P.T.), représenté par son Directeur Général, </w:t>
      </w:r>
    </w:p>
    <w:p w14:paraId="37669BE5"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p>
    <w:p w14:paraId="76777528"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ab/>
      </w:r>
    </w:p>
    <w:p w14:paraId="5FD67EFC"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 xml:space="preserve">Et, </w:t>
      </w:r>
    </w:p>
    <w:p w14:paraId="42D26256"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D’autre part : ------------------------------------------------------------------------------------------------</w:t>
      </w:r>
    </w:p>
    <w:p w14:paraId="1C136073" w14:textId="77777777" w:rsidR="001E1844" w:rsidRPr="00625198" w:rsidRDefault="001E1844" w:rsidP="001E1844">
      <w:pPr>
        <w:suppressAutoHyphens/>
        <w:autoSpaceDN w:val="0"/>
        <w:jc w:val="both"/>
        <w:textAlignment w:val="baseline"/>
        <w:rPr>
          <w:rFonts w:ascii="Century Gothic" w:hAnsi="Century Gothic"/>
          <w:sz w:val="22"/>
          <w:szCs w:val="22"/>
        </w:rPr>
      </w:pPr>
    </w:p>
    <w:p w14:paraId="2E67E223" w14:textId="77777777" w:rsidR="001E1844" w:rsidRPr="00625198" w:rsidRDefault="001E1844" w:rsidP="001E1844">
      <w:pPr>
        <w:suppressAutoHyphens/>
        <w:autoSpaceDN w:val="0"/>
        <w:ind w:firstLine="708"/>
        <w:jc w:val="both"/>
        <w:textAlignment w:val="baseline"/>
        <w:rPr>
          <w:rFonts w:ascii="Century Gothic" w:hAnsi="Century Gothic"/>
          <w:sz w:val="22"/>
          <w:szCs w:val="22"/>
        </w:rPr>
      </w:pPr>
      <w:r w:rsidRPr="00625198">
        <w:rPr>
          <w:rFonts w:ascii="Century Gothic" w:hAnsi="Century Gothic"/>
          <w:sz w:val="22"/>
          <w:szCs w:val="22"/>
        </w:rPr>
        <w:t xml:space="preserve"> La société</w:t>
      </w:r>
      <w:proofErr w:type="gramStart"/>
      <w:r w:rsidRPr="00625198">
        <w:rPr>
          <w:rFonts w:ascii="Century Gothic" w:hAnsi="Century Gothic"/>
          <w:sz w:val="22"/>
          <w:szCs w:val="22"/>
        </w:rPr>
        <w:t xml:space="preserve"> :........................................</w:t>
      </w:r>
      <w:proofErr w:type="gramEnd"/>
    </w:p>
    <w:p w14:paraId="625B21B1" w14:textId="77777777" w:rsidR="001E1844" w:rsidRPr="00625198" w:rsidRDefault="001E1844" w:rsidP="001E1844">
      <w:pPr>
        <w:suppressAutoHyphens/>
        <w:autoSpaceDN w:val="0"/>
        <w:jc w:val="both"/>
        <w:textAlignment w:val="baseline"/>
        <w:rPr>
          <w:rFonts w:ascii="Century Gothic" w:hAnsi="Century Gothic"/>
          <w:sz w:val="22"/>
          <w:szCs w:val="22"/>
        </w:rPr>
      </w:pPr>
    </w:p>
    <w:p w14:paraId="5D28805B"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Titulaire du compte ..................... (à la Trésorerie Générale, bancaire, ou postal) ouvert à mon nom (ou au nom de la société) à..................................(localité), sous relevé d’identification bancaire (RIB) numéro…………………………………….</w:t>
      </w:r>
    </w:p>
    <w:p w14:paraId="75D102F7"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p>
    <w:p w14:paraId="6E6BAAC0"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Adresse du siège social de la société : ............................................................</w:t>
      </w:r>
    </w:p>
    <w:p w14:paraId="33826CAE"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Adresse du domicile élu : ............................................................</w:t>
      </w:r>
    </w:p>
    <w:p w14:paraId="2D901C77"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Affiliée à la CNSS sous le n° : …………………………………</w:t>
      </w:r>
      <w:proofErr w:type="gramStart"/>
      <w:r w:rsidRPr="00625198">
        <w:rPr>
          <w:rFonts w:ascii="Century Gothic" w:hAnsi="Century Gothic"/>
          <w:sz w:val="22"/>
          <w:szCs w:val="22"/>
        </w:rPr>
        <w:t>…….</w:t>
      </w:r>
      <w:proofErr w:type="gramEnd"/>
      <w:r w:rsidRPr="00625198">
        <w:rPr>
          <w:rFonts w:ascii="Century Gothic" w:hAnsi="Century Gothic"/>
          <w:sz w:val="22"/>
          <w:szCs w:val="22"/>
        </w:rPr>
        <w:t>.</w:t>
      </w:r>
    </w:p>
    <w:p w14:paraId="0CA0BF20"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Inscrite au registre de commerce de ……………... (</w:t>
      </w:r>
      <w:proofErr w:type="gramStart"/>
      <w:r w:rsidRPr="00625198">
        <w:rPr>
          <w:rFonts w:ascii="Century Gothic" w:hAnsi="Century Gothic"/>
          <w:sz w:val="22"/>
          <w:szCs w:val="22"/>
        </w:rPr>
        <w:t>localité)  sous</w:t>
      </w:r>
      <w:proofErr w:type="gramEnd"/>
      <w:r w:rsidRPr="00625198">
        <w:rPr>
          <w:rFonts w:ascii="Century Gothic" w:hAnsi="Century Gothic"/>
          <w:sz w:val="22"/>
          <w:szCs w:val="22"/>
        </w:rPr>
        <w:t xml:space="preserve"> le n° : ……………</w:t>
      </w:r>
    </w:p>
    <w:p w14:paraId="0DD0E374"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Patente n° : …………………………….</w:t>
      </w:r>
    </w:p>
    <w:p w14:paraId="21B28ECB"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N° d’identification fiscale</w:t>
      </w:r>
    </w:p>
    <w:p w14:paraId="5A1CB752"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n° de l’identifiant Commun de l’Entreprise</w:t>
      </w:r>
      <w:proofErr w:type="gramStart"/>
      <w:r w:rsidRPr="00625198">
        <w:rPr>
          <w:rFonts w:ascii="Century Gothic" w:hAnsi="Century Gothic"/>
          <w:sz w:val="22"/>
          <w:szCs w:val="22"/>
        </w:rPr>
        <w:t> :…</w:t>
      </w:r>
      <w:proofErr w:type="gramEnd"/>
      <w:r w:rsidRPr="00625198">
        <w:rPr>
          <w:rFonts w:ascii="Century Gothic" w:hAnsi="Century Gothic"/>
          <w:sz w:val="22"/>
          <w:szCs w:val="22"/>
        </w:rPr>
        <w:t>……………………</w:t>
      </w:r>
    </w:p>
    <w:p w14:paraId="1AB199C3"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xml:space="preserve">- Représentée par : </w:t>
      </w:r>
    </w:p>
    <w:p w14:paraId="2A648091" w14:textId="77777777" w:rsidR="001E1844" w:rsidRPr="00625198" w:rsidRDefault="001E1844" w:rsidP="001E1844">
      <w:pPr>
        <w:suppressAutoHyphens/>
        <w:autoSpaceDN w:val="0"/>
        <w:spacing w:line="360" w:lineRule="auto"/>
        <w:jc w:val="both"/>
        <w:textAlignment w:val="baseline"/>
        <w:rPr>
          <w:rFonts w:ascii="Century Gothic" w:hAnsi="Century Gothic"/>
          <w:b/>
          <w:sz w:val="22"/>
          <w:szCs w:val="22"/>
        </w:rPr>
      </w:pPr>
      <w:r w:rsidRPr="00625198">
        <w:rPr>
          <w:rFonts w:ascii="Century Gothic" w:hAnsi="Century Gothic"/>
          <w:sz w:val="22"/>
          <w:szCs w:val="22"/>
        </w:rPr>
        <w:t xml:space="preserve">  Monsieur ..................................</w:t>
      </w:r>
    </w:p>
    <w:p w14:paraId="6CA51363"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p>
    <w:p w14:paraId="13E5BF91"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r w:rsidRPr="00625198">
        <w:rPr>
          <w:rFonts w:ascii="Century Gothic" w:hAnsi="Century Gothic"/>
          <w:sz w:val="22"/>
          <w:szCs w:val="22"/>
        </w:rPr>
        <w:t>Agissant au nom et pour le compte de ladite société en vertu des pouvoirs qui lui sont conférés,</w:t>
      </w:r>
    </w:p>
    <w:p w14:paraId="6FF2E83A"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b/>
          <w:bCs/>
          <w:sz w:val="22"/>
          <w:szCs w:val="22"/>
        </w:rPr>
      </w:pPr>
    </w:p>
    <w:p w14:paraId="54C3EF02" w14:textId="77777777" w:rsidR="001E1844" w:rsidRPr="000E2EC4" w:rsidRDefault="001E1844" w:rsidP="001E1844">
      <w:pPr>
        <w:suppressAutoHyphens/>
        <w:autoSpaceDN w:val="0"/>
        <w:jc w:val="both"/>
        <w:textAlignment w:val="baseline"/>
        <w:rPr>
          <w:rFonts w:ascii="Century Gothic" w:hAnsi="Century Gothic"/>
          <w:b/>
          <w:sz w:val="20"/>
          <w:szCs w:val="20"/>
          <w:u w:val="single"/>
        </w:rPr>
      </w:pPr>
    </w:p>
    <w:p w14:paraId="7BB4F5F7"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84D078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E27B21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03E91972"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2081D74C"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302D50E2"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584B283"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EC11F35"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31D7295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265AD151"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051CE5EC"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DBAFCEC" w14:textId="68B953D1" w:rsidR="000A2082" w:rsidRPr="00B346B7" w:rsidRDefault="000A2082" w:rsidP="00DE4CC5">
      <w:pPr>
        <w:rPr>
          <w:rFonts w:ascii="Calibri" w:hAnsi="Calibri" w:cs="Calibri"/>
          <w:b/>
          <w:bCs/>
          <w:i/>
          <w:iCs/>
          <w:sz w:val="22"/>
          <w:szCs w:val="22"/>
        </w:rPr>
      </w:pPr>
      <w:bookmarkStart w:id="0" w:name="_GoBack"/>
      <w:bookmarkEnd w:id="0"/>
    </w:p>
    <w:p w14:paraId="6985E357" w14:textId="77777777" w:rsidR="000A2082" w:rsidRPr="00B346B7" w:rsidRDefault="000A2082" w:rsidP="000A2082">
      <w:pPr>
        <w:jc w:val="center"/>
        <w:rPr>
          <w:rFonts w:ascii="Calibri" w:hAnsi="Calibri" w:cs="Calibri"/>
          <w:b/>
          <w:bCs/>
          <w:i/>
          <w:iCs/>
          <w:sz w:val="22"/>
          <w:szCs w:val="22"/>
        </w:rPr>
      </w:pPr>
    </w:p>
    <w:p w14:paraId="506F793D" w14:textId="77777777" w:rsidR="000A2082" w:rsidRPr="00B346B7" w:rsidRDefault="000A2082" w:rsidP="000A2082">
      <w:pPr>
        <w:jc w:val="center"/>
        <w:rPr>
          <w:rFonts w:ascii="Calibri" w:hAnsi="Calibri" w:cs="Calibri"/>
          <w:b/>
          <w:bCs/>
          <w:i/>
          <w:iCs/>
          <w:sz w:val="22"/>
          <w:szCs w:val="22"/>
        </w:rPr>
      </w:pPr>
    </w:p>
    <w:p w14:paraId="5F8B03EE" w14:textId="77777777" w:rsidR="000A2082" w:rsidRPr="00B346B7" w:rsidRDefault="000A2082" w:rsidP="000A2082">
      <w:pPr>
        <w:jc w:val="center"/>
        <w:rPr>
          <w:rFonts w:ascii="Calibri" w:hAnsi="Calibri" w:cs="Calibri"/>
          <w:b/>
          <w:bCs/>
          <w:i/>
          <w:iCs/>
          <w:sz w:val="22"/>
          <w:szCs w:val="22"/>
        </w:rPr>
      </w:pPr>
    </w:p>
    <w:p w14:paraId="7322BB71" w14:textId="77777777" w:rsidR="000A2082" w:rsidRPr="00B346B7" w:rsidRDefault="000A2082" w:rsidP="000A2082">
      <w:pPr>
        <w:jc w:val="center"/>
        <w:rPr>
          <w:rFonts w:ascii="Calibri" w:hAnsi="Calibri" w:cs="Calibri"/>
          <w:b/>
          <w:bCs/>
          <w:i/>
          <w:iCs/>
          <w:sz w:val="22"/>
          <w:szCs w:val="22"/>
        </w:rPr>
      </w:pPr>
    </w:p>
    <w:p w14:paraId="167DD32B" w14:textId="77777777" w:rsidR="000A2082" w:rsidRPr="00B346B7" w:rsidRDefault="000A2082" w:rsidP="000A2082">
      <w:pPr>
        <w:jc w:val="center"/>
        <w:rPr>
          <w:rFonts w:ascii="Calibri" w:hAnsi="Calibri" w:cs="Calibri"/>
          <w:b/>
          <w:bCs/>
          <w:i/>
          <w:iCs/>
          <w:sz w:val="22"/>
          <w:szCs w:val="22"/>
        </w:rPr>
      </w:pPr>
    </w:p>
    <w:p w14:paraId="741AC87F" w14:textId="77777777" w:rsidR="000A2082" w:rsidRPr="00B346B7" w:rsidRDefault="000A2082" w:rsidP="000A2082">
      <w:pPr>
        <w:rPr>
          <w:rFonts w:ascii="Calibri" w:hAnsi="Calibri" w:cs="Calibri"/>
          <w:b/>
          <w:bCs/>
          <w:i/>
          <w:iCs/>
          <w:sz w:val="22"/>
          <w:szCs w:val="22"/>
        </w:rPr>
      </w:pPr>
    </w:p>
    <w:p w14:paraId="428AB2F6" w14:textId="77777777" w:rsidR="000A2082" w:rsidRPr="00B346B7" w:rsidRDefault="000A2082" w:rsidP="000A2082">
      <w:pPr>
        <w:jc w:val="center"/>
        <w:rPr>
          <w:rFonts w:ascii="Calibri" w:hAnsi="Calibri" w:cs="Calibri"/>
          <w:b/>
          <w:bCs/>
          <w:i/>
          <w:iCs/>
          <w:sz w:val="22"/>
          <w:szCs w:val="22"/>
        </w:rPr>
      </w:pPr>
    </w:p>
    <w:p w14:paraId="5E0066E6" w14:textId="77777777" w:rsidR="000A2082" w:rsidRPr="00B346B7" w:rsidRDefault="000A2082" w:rsidP="000A2082">
      <w:pPr>
        <w:rPr>
          <w:rFonts w:ascii="Calibri" w:hAnsi="Calibri" w:cs="Calibri"/>
          <w:b/>
          <w:bCs/>
          <w:i/>
          <w:iCs/>
          <w:sz w:val="22"/>
          <w:szCs w:val="22"/>
        </w:rPr>
      </w:pPr>
    </w:p>
    <w:p w14:paraId="50787619" w14:textId="77777777" w:rsidR="000A2082" w:rsidRPr="00B346B7" w:rsidRDefault="000A2082" w:rsidP="000A2082">
      <w:pPr>
        <w:jc w:val="center"/>
        <w:rPr>
          <w:rFonts w:ascii="Calibri" w:hAnsi="Calibri" w:cs="Calibri"/>
          <w:b/>
          <w:bCs/>
          <w:i/>
          <w:iCs/>
          <w:sz w:val="22"/>
          <w:szCs w:val="22"/>
        </w:rPr>
      </w:pPr>
    </w:p>
    <w:p w14:paraId="3857702E" w14:textId="77777777" w:rsidR="000A2082" w:rsidRPr="00B346B7" w:rsidRDefault="000A2082" w:rsidP="000A2082">
      <w:pPr>
        <w:jc w:val="center"/>
        <w:rPr>
          <w:rFonts w:ascii="Calibri" w:hAnsi="Calibri" w:cs="Calibri"/>
          <w:b/>
          <w:bCs/>
          <w:i/>
          <w:iCs/>
          <w:sz w:val="22"/>
          <w:szCs w:val="22"/>
        </w:rPr>
      </w:pPr>
    </w:p>
    <w:p w14:paraId="0D77590D" w14:textId="77777777" w:rsidR="000A2082" w:rsidRPr="00B346B7" w:rsidRDefault="000A2082" w:rsidP="000A2082">
      <w:pPr>
        <w:jc w:val="center"/>
        <w:rPr>
          <w:rFonts w:ascii="Calibri" w:hAnsi="Calibri" w:cs="Calibri"/>
          <w:b/>
          <w:bCs/>
          <w:i/>
          <w:iCs/>
          <w:sz w:val="22"/>
          <w:szCs w:val="22"/>
        </w:rPr>
      </w:pPr>
    </w:p>
    <w:p w14:paraId="369FEE03" w14:textId="77777777" w:rsidR="000A2082" w:rsidRPr="00B346B7" w:rsidRDefault="000A2082" w:rsidP="000A2082">
      <w:pPr>
        <w:jc w:val="center"/>
        <w:rPr>
          <w:rFonts w:ascii="Calibri" w:hAnsi="Calibri" w:cs="Calibri"/>
          <w:b/>
          <w:bCs/>
          <w:sz w:val="44"/>
          <w:szCs w:val="32"/>
        </w:rPr>
      </w:pPr>
      <w:r w:rsidRPr="00B346B7">
        <w:rPr>
          <w:rFonts w:ascii="Calibri" w:hAnsi="Calibri" w:cs="Calibri"/>
          <w:b/>
          <w:bCs/>
          <w:iCs/>
          <w:sz w:val="44"/>
          <w:szCs w:val="32"/>
        </w:rPr>
        <w:t>Annexe</w:t>
      </w:r>
      <w:r w:rsidRPr="00B346B7">
        <w:rPr>
          <w:rFonts w:ascii="Calibri" w:hAnsi="Calibri" w:cs="Calibri"/>
          <w:b/>
          <w:bCs/>
          <w:sz w:val="44"/>
          <w:szCs w:val="32"/>
        </w:rPr>
        <w:t> :</w:t>
      </w:r>
    </w:p>
    <w:p w14:paraId="307ABBF6" w14:textId="77777777" w:rsidR="000A2082" w:rsidRPr="00B346B7" w:rsidRDefault="000A2082" w:rsidP="000A2082">
      <w:pPr>
        <w:jc w:val="center"/>
        <w:rPr>
          <w:rFonts w:ascii="Calibri" w:hAnsi="Calibri" w:cs="Calibri"/>
          <w:b/>
          <w:bCs/>
          <w:sz w:val="44"/>
          <w:szCs w:val="32"/>
        </w:rPr>
      </w:pPr>
      <w:r w:rsidRPr="00B346B7">
        <w:rPr>
          <w:rFonts w:ascii="Calibri" w:hAnsi="Calibri" w:cs="Calibri"/>
          <w:b/>
          <w:bCs/>
          <w:sz w:val="44"/>
          <w:szCs w:val="32"/>
        </w:rPr>
        <w:t xml:space="preserve">Spécifications techniques des fournitures proposées </w:t>
      </w:r>
    </w:p>
    <w:p w14:paraId="6F89A228" w14:textId="77777777" w:rsidR="000A2082" w:rsidRPr="00D01590" w:rsidRDefault="000A2082" w:rsidP="000A2082">
      <w:pPr>
        <w:jc w:val="center"/>
        <w:rPr>
          <w:rFonts w:ascii="Calibri" w:hAnsi="Calibri" w:cs="Calibri"/>
          <w:b/>
          <w:bCs/>
          <w:iCs/>
          <w:sz w:val="44"/>
          <w:szCs w:val="32"/>
        </w:rPr>
        <w:sectPr w:rsidR="000A2082" w:rsidRPr="00D01590" w:rsidSect="000A2082">
          <w:headerReference w:type="default" r:id="rId9"/>
          <w:footerReference w:type="default" r:id="rId10"/>
          <w:pgSz w:w="11906" w:h="16838"/>
          <w:pgMar w:top="1134" w:right="851" w:bottom="1134" w:left="851" w:header="709" w:footer="709" w:gutter="0"/>
          <w:cols w:space="708"/>
          <w:docGrid w:linePitch="360"/>
        </w:sectPr>
      </w:pPr>
      <w:r w:rsidRPr="00B346B7">
        <w:rPr>
          <w:rFonts w:ascii="Calibri" w:hAnsi="Calibri" w:cs="Calibri"/>
          <w:b/>
          <w:bCs/>
          <w:sz w:val="44"/>
          <w:szCs w:val="32"/>
        </w:rPr>
        <w:t xml:space="preserve">Par le </w:t>
      </w:r>
      <w:proofErr w:type="spellStart"/>
      <w:r w:rsidRPr="00B346B7">
        <w:rPr>
          <w:rFonts w:ascii="Calibri" w:hAnsi="Calibri" w:cs="Calibri"/>
          <w:b/>
          <w:bCs/>
          <w:sz w:val="44"/>
          <w:szCs w:val="32"/>
        </w:rPr>
        <w:t>concurren</w:t>
      </w:r>
      <w:proofErr w:type="spellEnd"/>
    </w:p>
    <w:p w14:paraId="0E1ED7EA" w14:textId="77777777" w:rsidR="000A2082" w:rsidRPr="00B346B7" w:rsidRDefault="000A2082" w:rsidP="000A2082">
      <w:pPr>
        <w:rPr>
          <w:rFonts w:ascii="Calibri" w:hAnsi="Calibri" w:cs="Calibri"/>
          <w:b/>
          <w:bCs/>
          <w:sz w:val="22"/>
          <w:szCs w:val="22"/>
        </w:rPr>
      </w:pPr>
    </w:p>
    <w:p w14:paraId="504DD764" w14:textId="77777777" w:rsidR="000A2082" w:rsidRDefault="000A2082" w:rsidP="000A2082">
      <w:pPr>
        <w:ind w:left="928"/>
        <w:jc w:val="center"/>
        <w:rPr>
          <w:rFonts w:ascii="Calibri" w:hAnsi="Calibri" w:cs="Calibri"/>
          <w:b/>
          <w:bCs/>
          <w:sz w:val="28"/>
          <w:szCs w:val="28"/>
        </w:rPr>
      </w:pPr>
      <w:r w:rsidRPr="00EB1463">
        <w:rPr>
          <w:rFonts w:ascii="Calibri" w:hAnsi="Calibri" w:cs="Calibri"/>
          <w:b/>
          <w:bCs/>
          <w:sz w:val="28"/>
          <w:szCs w:val="28"/>
        </w:rPr>
        <w:t xml:space="preserve">Acquisition du mobilier au profit des hôtels pédagogiques </w:t>
      </w:r>
      <w:r>
        <w:rPr>
          <w:rFonts w:ascii="Calibri" w:hAnsi="Calibri" w:cs="Calibri"/>
          <w:b/>
          <w:bCs/>
          <w:sz w:val="28"/>
          <w:szCs w:val="28"/>
        </w:rPr>
        <w:t>AUX EFP de l’OFPPT </w:t>
      </w:r>
    </w:p>
    <w:p w14:paraId="554CF7AF" w14:textId="77777777" w:rsidR="000A2082" w:rsidRPr="00B346B7" w:rsidRDefault="000A2082" w:rsidP="000A2082">
      <w:pPr>
        <w:ind w:left="928"/>
        <w:jc w:val="center"/>
        <w:rPr>
          <w:rFonts w:ascii="Calibri" w:hAnsi="Calibri" w:cs="Calibri"/>
          <w:b/>
          <w:bCs/>
        </w:rPr>
      </w:pPr>
    </w:p>
    <w:p w14:paraId="04C6E50C" w14:textId="77777777" w:rsidR="000A2082" w:rsidRPr="00B346B7" w:rsidRDefault="000A2082" w:rsidP="000A2082">
      <w:pPr>
        <w:numPr>
          <w:ilvl w:val="0"/>
          <w:numId w:val="3"/>
        </w:numPr>
        <w:rPr>
          <w:rFonts w:ascii="Calibri" w:hAnsi="Calibri" w:cs="Calibri"/>
          <w:bCs/>
          <w:iCs/>
          <w:sz w:val="22"/>
          <w:szCs w:val="22"/>
        </w:rPr>
      </w:pPr>
      <w:r w:rsidRPr="00B346B7">
        <w:rPr>
          <w:rFonts w:ascii="Calibri" w:hAnsi="Calibri" w:cs="Calibri"/>
          <w:bCs/>
          <w:iCs/>
          <w:sz w:val="22"/>
          <w:szCs w:val="22"/>
        </w:rPr>
        <w:t>N.B : les soumissionnaires sont invités à remplir la case &lt;&lt;Proposition du soumissionnaire &gt;&gt; en précisant les caractéristiques du matériel proposé.</w:t>
      </w:r>
    </w:p>
    <w:p w14:paraId="5D4DA31F" w14:textId="77777777" w:rsidR="000A2082" w:rsidRPr="00B346B7" w:rsidRDefault="000A2082" w:rsidP="000A2082">
      <w:pPr>
        <w:numPr>
          <w:ilvl w:val="0"/>
          <w:numId w:val="3"/>
        </w:numPr>
        <w:rPr>
          <w:rFonts w:ascii="Calibri" w:hAnsi="Calibri" w:cs="Calibri"/>
          <w:bCs/>
          <w:iCs/>
          <w:sz w:val="22"/>
          <w:szCs w:val="22"/>
        </w:rPr>
      </w:pPr>
      <w:r w:rsidRPr="00B346B7">
        <w:rPr>
          <w:rFonts w:ascii="Calibri" w:hAnsi="Calibri" w:cs="Calibri"/>
          <w:bCs/>
          <w:iCs/>
          <w:sz w:val="22"/>
          <w:szCs w:val="22"/>
        </w:rPr>
        <w:t>Tout article ne répondant pas aux spécifications demandées sera déclaré non-conforme.</w:t>
      </w:r>
    </w:p>
    <w:p w14:paraId="0677CB16" w14:textId="77777777" w:rsidR="000A2082" w:rsidRPr="00B346B7" w:rsidRDefault="000A2082" w:rsidP="000A2082">
      <w:pPr>
        <w:numPr>
          <w:ilvl w:val="0"/>
          <w:numId w:val="3"/>
        </w:numPr>
        <w:rPr>
          <w:rFonts w:ascii="Calibri" w:hAnsi="Calibri" w:cs="Calibri"/>
          <w:bCs/>
          <w:iCs/>
          <w:sz w:val="22"/>
          <w:szCs w:val="22"/>
        </w:rPr>
      </w:pPr>
      <w:r w:rsidRPr="00B346B7">
        <w:rPr>
          <w:rFonts w:ascii="Calibri" w:hAnsi="Calibri" w:cs="Calibri"/>
          <w:bCs/>
          <w:iCs/>
          <w:sz w:val="22"/>
          <w:szCs w:val="22"/>
        </w:rPr>
        <w:t xml:space="preserve">Les colonnes « Désignations et caractéristiques techniques » et « Appréciation de l'administration &gt;&gt; ne doivent pas être renseignées ou modifiées. </w:t>
      </w:r>
    </w:p>
    <w:p w14:paraId="3CB6B0E8" w14:textId="77777777" w:rsidR="000A2082" w:rsidRPr="00B346B7" w:rsidRDefault="000A2082" w:rsidP="000A2082">
      <w:pPr>
        <w:numPr>
          <w:ilvl w:val="0"/>
          <w:numId w:val="3"/>
        </w:numPr>
        <w:rPr>
          <w:rFonts w:ascii="Calibri" w:hAnsi="Calibri" w:cs="Calibri"/>
          <w:bCs/>
          <w:iCs/>
          <w:sz w:val="22"/>
          <w:szCs w:val="22"/>
        </w:rPr>
      </w:pPr>
      <w:r w:rsidRPr="00B346B7">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B346B7">
        <w:rPr>
          <w:rFonts w:ascii="Calibri" w:hAnsi="Calibri" w:cs="Calibri"/>
          <w:bCs/>
          <w:iCs/>
          <w:sz w:val="22"/>
          <w:szCs w:val="22"/>
        </w:rPr>
        <w:t>et  la</w:t>
      </w:r>
      <w:proofErr w:type="gramEnd"/>
      <w:r w:rsidRPr="00B346B7">
        <w:rPr>
          <w:rFonts w:ascii="Calibri" w:hAnsi="Calibri" w:cs="Calibri"/>
          <w:bCs/>
          <w:iCs/>
          <w:sz w:val="22"/>
          <w:szCs w:val="22"/>
        </w:rPr>
        <w:t xml:space="preserve"> ligne correspondante à l’item. </w:t>
      </w:r>
    </w:p>
    <w:p w14:paraId="47AD8AAC" w14:textId="77777777" w:rsidR="000A2082" w:rsidRDefault="000A2082" w:rsidP="000A2082">
      <w:pPr>
        <w:numPr>
          <w:ilvl w:val="0"/>
          <w:numId w:val="3"/>
        </w:numPr>
        <w:rPr>
          <w:rFonts w:ascii="Calibri" w:hAnsi="Calibri" w:cs="Calibri"/>
          <w:bCs/>
          <w:iCs/>
          <w:sz w:val="22"/>
          <w:szCs w:val="22"/>
        </w:rPr>
      </w:pPr>
      <w:r w:rsidRPr="00B346B7">
        <w:rPr>
          <w:rFonts w:ascii="Calibri" w:hAnsi="Calibri" w:cs="Calibri"/>
          <w:bCs/>
          <w:iCs/>
          <w:sz w:val="22"/>
          <w:szCs w:val="22"/>
        </w:rPr>
        <w:t xml:space="preserve">Les valeurs des dimensions, longueurs, </w:t>
      </w:r>
      <w:proofErr w:type="gramStart"/>
      <w:r w:rsidRPr="00B346B7">
        <w:rPr>
          <w:rFonts w:ascii="Calibri" w:hAnsi="Calibri" w:cs="Calibri"/>
          <w:bCs/>
          <w:iCs/>
          <w:sz w:val="22"/>
          <w:szCs w:val="22"/>
        </w:rPr>
        <w:t>capacités,…</w:t>
      </w:r>
      <w:proofErr w:type="gramEnd"/>
      <w:r w:rsidRPr="00B346B7">
        <w:rPr>
          <w:rFonts w:ascii="Calibri" w:hAnsi="Calibri" w:cs="Calibri"/>
          <w:bCs/>
          <w:iCs/>
          <w:sz w:val="22"/>
          <w:szCs w:val="22"/>
        </w:rPr>
        <w:t>…. Doivent être renseignées d’une manière précise dans la colonne « Proposition du soumissionnaire ».</w:t>
      </w:r>
    </w:p>
    <w:p w14:paraId="67ADD2E1" w14:textId="77777777" w:rsidR="000A2082" w:rsidRDefault="000A2082" w:rsidP="000A2082">
      <w:pPr>
        <w:rPr>
          <w:rFonts w:ascii="Calibri" w:hAnsi="Calibri" w:cs="Calibri"/>
          <w:bCs/>
          <w:iCs/>
          <w:sz w:val="22"/>
          <w:szCs w:val="22"/>
        </w:rPr>
      </w:pPr>
    </w:p>
    <w:p w14:paraId="127FFF3F" w14:textId="77777777" w:rsidR="000A2082" w:rsidRDefault="000A2082" w:rsidP="000A2082">
      <w:pPr>
        <w:rPr>
          <w:rFonts w:ascii="Calibri" w:hAnsi="Calibri" w:cs="Calibri"/>
          <w:b/>
          <w:bCs/>
          <w:sz w:val="28"/>
          <w:szCs w:val="28"/>
        </w:rPr>
      </w:pPr>
      <w:r>
        <w:rPr>
          <w:rFonts w:ascii="Calibri" w:hAnsi="Calibri" w:cs="Calibri"/>
          <w:b/>
          <w:bCs/>
          <w:sz w:val="28"/>
          <w:szCs w:val="28"/>
        </w:rPr>
        <w:t xml:space="preserve">NB : </w:t>
      </w:r>
      <w:r>
        <w:rPr>
          <w:rFonts w:ascii="Calibri" w:hAnsi="Calibri" w:cs="Calibri"/>
          <w:b/>
          <w:bCs/>
          <w:color w:val="000000"/>
          <w:shd w:val="clear" w:color="auto" w:fill="FFFFFF"/>
        </w:rPr>
        <w:t>Les tolérances de toutes les dimensions sont </w:t>
      </w:r>
      <w:r w:rsidRPr="00EB71A8">
        <w:rPr>
          <w:rFonts w:ascii="Calibri" w:hAnsi="Calibri" w:cs="Calibri"/>
          <w:b/>
          <w:bCs/>
          <w:color w:val="000000"/>
          <w:shd w:val="clear" w:color="auto" w:fill="FFFFFF"/>
        </w:rPr>
        <w:t>: ± 5 %</w:t>
      </w:r>
    </w:p>
    <w:p w14:paraId="536FD0E1" w14:textId="77777777" w:rsidR="000A2082" w:rsidRPr="00B346B7" w:rsidRDefault="000A2082" w:rsidP="000A2082">
      <w:pPr>
        <w:rPr>
          <w:rFonts w:ascii="Calibri" w:hAnsi="Calibri" w:cs="Calibri"/>
          <w:bCs/>
          <w:iCs/>
          <w:sz w:val="22"/>
          <w:szCs w:val="22"/>
        </w:rPr>
      </w:pPr>
    </w:p>
    <w:tbl>
      <w:tblPr>
        <w:tblW w:w="11219" w:type="dxa"/>
        <w:tblInd w:w="-356" w:type="dxa"/>
        <w:tblCellMar>
          <w:left w:w="70" w:type="dxa"/>
          <w:right w:w="70" w:type="dxa"/>
        </w:tblCellMar>
        <w:tblLook w:val="04A0" w:firstRow="1" w:lastRow="0" w:firstColumn="1" w:lastColumn="0" w:noHBand="0" w:noVBand="1"/>
      </w:tblPr>
      <w:tblGrid>
        <w:gridCol w:w="1448"/>
        <w:gridCol w:w="6349"/>
        <w:gridCol w:w="1721"/>
        <w:gridCol w:w="1701"/>
      </w:tblGrid>
      <w:tr w:rsidR="000A2082" w:rsidRPr="00933D16" w14:paraId="625563F1" w14:textId="77777777" w:rsidTr="000A2082">
        <w:trPr>
          <w:trHeight w:val="569"/>
        </w:trPr>
        <w:tc>
          <w:tcPr>
            <w:tcW w:w="1448" w:type="dxa"/>
            <w:tcBorders>
              <w:top w:val="single" w:sz="4" w:space="0" w:color="auto"/>
              <w:left w:val="single" w:sz="4" w:space="0" w:color="auto"/>
              <w:bottom w:val="single" w:sz="8" w:space="0" w:color="auto"/>
              <w:right w:val="single" w:sz="8" w:space="0" w:color="auto"/>
            </w:tcBorders>
            <w:shd w:val="clear" w:color="auto" w:fill="auto"/>
            <w:noWrap/>
            <w:hideMark/>
          </w:tcPr>
          <w:p w14:paraId="03AD1C09" w14:textId="77777777" w:rsidR="000A2082" w:rsidRDefault="000A2082" w:rsidP="000A2082">
            <w:pPr>
              <w:jc w:val="center"/>
              <w:rPr>
                <w:rFonts w:ascii="Century Gothic" w:hAnsi="Century Gothic" w:cs="Calibri"/>
                <w:b/>
                <w:bCs/>
                <w:sz w:val="22"/>
                <w:szCs w:val="22"/>
              </w:rPr>
            </w:pPr>
          </w:p>
          <w:p w14:paraId="2319460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Item N°</w:t>
            </w:r>
          </w:p>
        </w:tc>
        <w:tc>
          <w:tcPr>
            <w:tcW w:w="6349" w:type="dxa"/>
            <w:tcBorders>
              <w:top w:val="single" w:sz="4" w:space="0" w:color="auto"/>
              <w:left w:val="nil"/>
              <w:bottom w:val="single" w:sz="8" w:space="0" w:color="auto"/>
              <w:right w:val="single" w:sz="8" w:space="0" w:color="auto"/>
            </w:tcBorders>
            <w:shd w:val="clear" w:color="auto" w:fill="auto"/>
            <w:vAlign w:val="bottom"/>
            <w:hideMark/>
          </w:tcPr>
          <w:p w14:paraId="1B9F922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Désignation et caractéristiques techniques</w:t>
            </w:r>
          </w:p>
        </w:tc>
        <w:tc>
          <w:tcPr>
            <w:tcW w:w="1721" w:type="dxa"/>
            <w:tcBorders>
              <w:top w:val="single" w:sz="4" w:space="0" w:color="auto"/>
              <w:left w:val="nil"/>
              <w:bottom w:val="single" w:sz="8" w:space="0" w:color="auto"/>
              <w:right w:val="single" w:sz="8" w:space="0" w:color="auto"/>
            </w:tcBorders>
          </w:tcPr>
          <w:p w14:paraId="53B7547C" w14:textId="77777777" w:rsidR="000A2082" w:rsidRPr="00B346B7" w:rsidRDefault="000A2082" w:rsidP="000A2082">
            <w:pPr>
              <w:autoSpaceDE w:val="0"/>
              <w:autoSpaceDN w:val="0"/>
              <w:adjustRightInd w:val="0"/>
              <w:jc w:val="center"/>
              <w:rPr>
                <w:rFonts w:ascii="Calibri" w:hAnsi="Calibri" w:cs="Calibri"/>
                <w:b/>
                <w:color w:val="000000"/>
                <w:sz w:val="22"/>
                <w:szCs w:val="22"/>
              </w:rPr>
            </w:pPr>
            <w:r w:rsidRPr="00B346B7">
              <w:rPr>
                <w:rFonts w:ascii="Calibri" w:hAnsi="Calibri" w:cs="Calibri"/>
                <w:b/>
                <w:color w:val="000000"/>
                <w:sz w:val="22"/>
                <w:szCs w:val="22"/>
              </w:rPr>
              <w:t>Proposition du soumissionnaire</w:t>
            </w:r>
          </w:p>
        </w:tc>
        <w:tc>
          <w:tcPr>
            <w:tcW w:w="1701" w:type="dxa"/>
            <w:tcBorders>
              <w:top w:val="single" w:sz="4" w:space="0" w:color="auto"/>
              <w:left w:val="nil"/>
              <w:bottom w:val="single" w:sz="8" w:space="0" w:color="auto"/>
              <w:right w:val="single" w:sz="4" w:space="0" w:color="auto"/>
            </w:tcBorders>
          </w:tcPr>
          <w:p w14:paraId="3B310339" w14:textId="77777777" w:rsidR="000A2082" w:rsidRPr="00B346B7" w:rsidRDefault="000A2082" w:rsidP="000A2082">
            <w:pPr>
              <w:autoSpaceDE w:val="0"/>
              <w:autoSpaceDN w:val="0"/>
              <w:adjustRightInd w:val="0"/>
              <w:jc w:val="center"/>
              <w:rPr>
                <w:rFonts w:ascii="Calibri" w:hAnsi="Calibri" w:cs="Calibri"/>
                <w:b/>
                <w:color w:val="000000"/>
                <w:sz w:val="22"/>
                <w:szCs w:val="22"/>
              </w:rPr>
            </w:pPr>
            <w:r w:rsidRPr="00B346B7">
              <w:rPr>
                <w:rFonts w:ascii="Calibri" w:hAnsi="Calibri" w:cs="Calibri"/>
                <w:b/>
                <w:color w:val="000000"/>
                <w:sz w:val="22"/>
                <w:szCs w:val="22"/>
              </w:rPr>
              <w:t>Appréciation de l’administration</w:t>
            </w:r>
          </w:p>
        </w:tc>
      </w:tr>
      <w:tr w:rsidR="000A2082" w:rsidRPr="00933D16" w14:paraId="6FD6B18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0E8044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w:t>
            </w:r>
          </w:p>
        </w:tc>
        <w:tc>
          <w:tcPr>
            <w:tcW w:w="6349" w:type="dxa"/>
            <w:tcBorders>
              <w:top w:val="nil"/>
              <w:left w:val="nil"/>
              <w:bottom w:val="nil"/>
              <w:right w:val="single" w:sz="8" w:space="0" w:color="auto"/>
            </w:tcBorders>
            <w:shd w:val="clear" w:color="auto" w:fill="auto"/>
            <w:vAlign w:val="bottom"/>
            <w:hideMark/>
          </w:tcPr>
          <w:p w14:paraId="5FF89E3C"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TETE DE LIT UNE PLACE :</w:t>
            </w:r>
          </w:p>
        </w:tc>
        <w:tc>
          <w:tcPr>
            <w:tcW w:w="1721" w:type="dxa"/>
            <w:tcBorders>
              <w:top w:val="nil"/>
              <w:left w:val="nil"/>
              <w:bottom w:val="nil"/>
              <w:right w:val="single" w:sz="8" w:space="0" w:color="auto"/>
            </w:tcBorders>
          </w:tcPr>
          <w:p w14:paraId="5FDB5576"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7C6A8A39"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1E459E4D" w14:textId="77777777" w:rsidR="000A2082" w:rsidRPr="00933D16" w:rsidRDefault="000A2082" w:rsidP="000A2082">
            <w:pPr>
              <w:jc w:val="both"/>
              <w:rPr>
                <w:rFonts w:ascii="Century Gothic" w:hAnsi="Century Gothic" w:cs="Calibri"/>
                <w:b/>
                <w:bCs/>
                <w:sz w:val="22"/>
                <w:szCs w:val="22"/>
              </w:rPr>
            </w:pPr>
          </w:p>
        </w:tc>
      </w:tr>
      <w:tr w:rsidR="000A2082" w:rsidRPr="00933D16" w14:paraId="03F57D4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A65AC2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9898CC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Tête de lit en bois tapissé avec tissu gaufré, support en mousse, rayures audacieuses et graphiques</w:t>
            </w:r>
          </w:p>
        </w:tc>
        <w:tc>
          <w:tcPr>
            <w:tcW w:w="1721" w:type="dxa"/>
            <w:tcBorders>
              <w:top w:val="nil"/>
              <w:left w:val="nil"/>
              <w:bottom w:val="nil"/>
              <w:right w:val="single" w:sz="8" w:space="0" w:color="auto"/>
            </w:tcBorders>
          </w:tcPr>
          <w:p w14:paraId="3CE9EAB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4DE01BC" w14:textId="77777777" w:rsidR="000A2082" w:rsidRPr="00933D16" w:rsidRDefault="000A2082" w:rsidP="000A2082">
            <w:pPr>
              <w:rPr>
                <w:rFonts w:ascii="Century Gothic" w:hAnsi="Century Gothic" w:cs="Calibri"/>
                <w:sz w:val="22"/>
                <w:szCs w:val="22"/>
              </w:rPr>
            </w:pPr>
          </w:p>
        </w:tc>
      </w:tr>
      <w:tr w:rsidR="000A2082" w:rsidRPr="00933D16" w14:paraId="11167AB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BD43A4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7CB963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Effet visuel distinct, conception rotative et polyvalente, tactile volumineux.</w:t>
            </w:r>
          </w:p>
        </w:tc>
        <w:tc>
          <w:tcPr>
            <w:tcW w:w="1721" w:type="dxa"/>
            <w:tcBorders>
              <w:top w:val="nil"/>
              <w:left w:val="nil"/>
              <w:bottom w:val="nil"/>
              <w:right w:val="single" w:sz="8" w:space="0" w:color="auto"/>
            </w:tcBorders>
          </w:tcPr>
          <w:p w14:paraId="784DDA3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DB8AECB" w14:textId="77777777" w:rsidR="000A2082" w:rsidRPr="00933D16" w:rsidRDefault="000A2082" w:rsidP="000A2082">
            <w:pPr>
              <w:rPr>
                <w:rFonts w:ascii="Century Gothic" w:hAnsi="Century Gothic" w:cs="Calibri"/>
                <w:sz w:val="22"/>
                <w:szCs w:val="22"/>
              </w:rPr>
            </w:pPr>
          </w:p>
        </w:tc>
      </w:tr>
      <w:tr w:rsidR="000A2082" w:rsidRPr="00933D16" w14:paraId="6317641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66D7CB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1565CF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Composition </w:t>
            </w:r>
          </w:p>
        </w:tc>
        <w:tc>
          <w:tcPr>
            <w:tcW w:w="1721" w:type="dxa"/>
            <w:tcBorders>
              <w:top w:val="nil"/>
              <w:left w:val="nil"/>
              <w:bottom w:val="nil"/>
              <w:right w:val="single" w:sz="8" w:space="0" w:color="auto"/>
            </w:tcBorders>
          </w:tcPr>
          <w:p w14:paraId="7939131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D9E75BC" w14:textId="77777777" w:rsidR="000A2082" w:rsidRPr="00933D16" w:rsidRDefault="000A2082" w:rsidP="000A2082">
            <w:pPr>
              <w:rPr>
                <w:rFonts w:ascii="Century Gothic" w:hAnsi="Century Gothic" w:cs="Calibri"/>
                <w:sz w:val="22"/>
                <w:szCs w:val="22"/>
              </w:rPr>
            </w:pPr>
          </w:p>
        </w:tc>
      </w:tr>
      <w:tr w:rsidR="000A2082" w:rsidRPr="00933D16" w14:paraId="4339743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366D7E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B75E98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Tissu : mousse atlantique,76% viscose / 24% polyester</w:t>
            </w:r>
          </w:p>
        </w:tc>
        <w:tc>
          <w:tcPr>
            <w:tcW w:w="1721" w:type="dxa"/>
            <w:tcBorders>
              <w:top w:val="nil"/>
              <w:left w:val="nil"/>
              <w:bottom w:val="nil"/>
              <w:right w:val="single" w:sz="8" w:space="0" w:color="auto"/>
            </w:tcBorders>
          </w:tcPr>
          <w:p w14:paraId="258C986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DBEFE96" w14:textId="77777777" w:rsidR="000A2082" w:rsidRPr="00933D16" w:rsidRDefault="000A2082" w:rsidP="000A2082">
            <w:pPr>
              <w:rPr>
                <w:rFonts w:ascii="Century Gothic" w:hAnsi="Century Gothic" w:cs="Calibri"/>
                <w:sz w:val="22"/>
                <w:szCs w:val="22"/>
              </w:rPr>
            </w:pPr>
          </w:p>
        </w:tc>
      </w:tr>
      <w:tr w:rsidR="000A2082" w:rsidRPr="00933D16" w14:paraId="6E793A5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E2B626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169F04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Lester g/lm : 535</w:t>
            </w:r>
          </w:p>
        </w:tc>
        <w:tc>
          <w:tcPr>
            <w:tcW w:w="1721" w:type="dxa"/>
            <w:tcBorders>
              <w:top w:val="nil"/>
              <w:left w:val="nil"/>
              <w:bottom w:val="nil"/>
              <w:right w:val="single" w:sz="8" w:space="0" w:color="auto"/>
            </w:tcBorders>
          </w:tcPr>
          <w:p w14:paraId="4833300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EC74A45" w14:textId="77777777" w:rsidR="000A2082" w:rsidRPr="00933D16" w:rsidRDefault="000A2082" w:rsidP="000A2082">
            <w:pPr>
              <w:rPr>
                <w:rFonts w:ascii="Century Gothic" w:hAnsi="Century Gothic" w:cs="Calibri"/>
                <w:sz w:val="22"/>
                <w:szCs w:val="22"/>
              </w:rPr>
            </w:pPr>
          </w:p>
        </w:tc>
      </w:tr>
      <w:tr w:rsidR="000A2082" w:rsidRPr="00933D16" w14:paraId="1B0F762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BBF1C0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DA21F77"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Couleur au choix</w:t>
            </w:r>
          </w:p>
        </w:tc>
        <w:tc>
          <w:tcPr>
            <w:tcW w:w="1721" w:type="dxa"/>
            <w:tcBorders>
              <w:top w:val="nil"/>
              <w:left w:val="nil"/>
              <w:bottom w:val="nil"/>
              <w:right w:val="single" w:sz="8" w:space="0" w:color="auto"/>
            </w:tcBorders>
          </w:tcPr>
          <w:p w14:paraId="3F9DEE8C"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8D5544A" w14:textId="77777777" w:rsidR="000A2082" w:rsidRPr="00933D16" w:rsidRDefault="000A2082" w:rsidP="000A2082">
            <w:pPr>
              <w:jc w:val="both"/>
              <w:rPr>
                <w:rFonts w:ascii="Century Gothic" w:hAnsi="Century Gothic" w:cs="Calibri"/>
                <w:sz w:val="22"/>
                <w:szCs w:val="22"/>
              </w:rPr>
            </w:pPr>
          </w:p>
        </w:tc>
      </w:tr>
      <w:tr w:rsidR="000A2082" w:rsidRPr="00933D16" w14:paraId="72B7D77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B344C6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064A30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Hauteur 1 m au minimum </w:t>
            </w:r>
          </w:p>
        </w:tc>
        <w:tc>
          <w:tcPr>
            <w:tcW w:w="1721" w:type="dxa"/>
            <w:tcBorders>
              <w:top w:val="nil"/>
              <w:left w:val="nil"/>
              <w:bottom w:val="nil"/>
              <w:right w:val="single" w:sz="8" w:space="0" w:color="auto"/>
            </w:tcBorders>
          </w:tcPr>
          <w:p w14:paraId="0FCFFF1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97904BF" w14:textId="77777777" w:rsidR="000A2082" w:rsidRPr="00933D16" w:rsidRDefault="000A2082" w:rsidP="000A2082">
            <w:pPr>
              <w:jc w:val="both"/>
              <w:rPr>
                <w:rFonts w:ascii="Century Gothic" w:hAnsi="Century Gothic" w:cs="Calibri"/>
                <w:sz w:val="22"/>
                <w:szCs w:val="22"/>
              </w:rPr>
            </w:pPr>
          </w:p>
        </w:tc>
      </w:tr>
      <w:tr w:rsidR="000A2082" w:rsidRPr="00933D16" w14:paraId="176D60D6"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1D3014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66E3AD1E"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w:t>
            </w:r>
          </w:p>
        </w:tc>
        <w:tc>
          <w:tcPr>
            <w:tcW w:w="1721" w:type="dxa"/>
            <w:tcBorders>
              <w:top w:val="nil"/>
              <w:left w:val="nil"/>
              <w:bottom w:val="single" w:sz="8" w:space="0" w:color="auto"/>
              <w:right w:val="single" w:sz="8" w:space="0" w:color="auto"/>
            </w:tcBorders>
          </w:tcPr>
          <w:p w14:paraId="477552EE"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7AFB580A" w14:textId="77777777" w:rsidR="000A2082" w:rsidRPr="00933D16" w:rsidRDefault="000A2082" w:rsidP="000A2082">
            <w:pPr>
              <w:jc w:val="both"/>
              <w:rPr>
                <w:rFonts w:ascii="Century Gothic" w:hAnsi="Century Gothic" w:cs="Calibri"/>
                <w:b/>
                <w:bCs/>
                <w:sz w:val="22"/>
                <w:szCs w:val="22"/>
              </w:rPr>
            </w:pPr>
          </w:p>
        </w:tc>
      </w:tr>
      <w:tr w:rsidR="000A2082" w:rsidRPr="00933D16" w14:paraId="172D2CB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A28A61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w:t>
            </w:r>
          </w:p>
        </w:tc>
        <w:tc>
          <w:tcPr>
            <w:tcW w:w="6349" w:type="dxa"/>
            <w:tcBorders>
              <w:top w:val="nil"/>
              <w:left w:val="nil"/>
              <w:bottom w:val="nil"/>
              <w:right w:val="single" w:sz="8" w:space="0" w:color="auto"/>
            </w:tcBorders>
            <w:shd w:val="clear" w:color="auto" w:fill="auto"/>
            <w:vAlign w:val="bottom"/>
            <w:hideMark/>
          </w:tcPr>
          <w:p w14:paraId="6479A576"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SOMMIER POUR LIT UNE PLACE</w:t>
            </w:r>
          </w:p>
        </w:tc>
        <w:tc>
          <w:tcPr>
            <w:tcW w:w="1721" w:type="dxa"/>
            <w:tcBorders>
              <w:top w:val="nil"/>
              <w:left w:val="nil"/>
              <w:bottom w:val="nil"/>
              <w:right w:val="single" w:sz="8" w:space="0" w:color="auto"/>
            </w:tcBorders>
          </w:tcPr>
          <w:p w14:paraId="29CD9488"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EC7F820"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886D1D8" w14:textId="77777777" w:rsidR="000A2082" w:rsidRPr="00933D16" w:rsidRDefault="000A2082" w:rsidP="000A2082">
            <w:pPr>
              <w:jc w:val="both"/>
              <w:rPr>
                <w:rFonts w:ascii="Century Gothic" w:hAnsi="Century Gothic" w:cs="Calibri"/>
                <w:b/>
                <w:bCs/>
                <w:sz w:val="22"/>
                <w:szCs w:val="22"/>
              </w:rPr>
            </w:pPr>
          </w:p>
        </w:tc>
      </w:tr>
      <w:tr w:rsidR="000A2082" w:rsidRPr="00933D16" w14:paraId="63CB62E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B19AC9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2FE1E1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SOMMIER :</w:t>
            </w:r>
          </w:p>
        </w:tc>
        <w:tc>
          <w:tcPr>
            <w:tcW w:w="1721" w:type="dxa"/>
            <w:tcBorders>
              <w:top w:val="nil"/>
              <w:left w:val="nil"/>
              <w:bottom w:val="nil"/>
              <w:right w:val="single" w:sz="8" w:space="0" w:color="auto"/>
            </w:tcBorders>
          </w:tcPr>
          <w:p w14:paraId="49D4B237"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FC5D6B9" w14:textId="77777777" w:rsidR="000A2082" w:rsidRPr="00933D16" w:rsidRDefault="000A2082" w:rsidP="000A2082">
            <w:pPr>
              <w:jc w:val="both"/>
              <w:rPr>
                <w:rFonts w:ascii="Century Gothic" w:hAnsi="Century Gothic" w:cs="Calibri"/>
                <w:sz w:val="22"/>
                <w:szCs w:val="22"/>
              </w:rPr>
            </w:pPr>
          </w:p>
        </w:tc>
      </w:tr>
      <w:tr w:rsidR="000A2082" w:rsidRPr="00933D16" w14:paraId="07F5D85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C9D2C5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4BA5D2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Tapissier à lattes recouvertes</w:t>
            </w:r>
          </w:p>
        </w:tc>
        <w:tc>
          <w:tcPr>
            <w:tcW w:w="1721" w:type="dxa"/>
            <w:tcBorders>
              <w:top w:val="nil"/>
              <w:left w:val="nil"/>
              <w:bottom w:val="nil"/>
              <w:right w:val="single" w:sz="8" w:space="0" w:color="auto"/>
            </w:tcBorders>
          </w:tcPr>
          <w:p w14:paraId="7C942AF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5B41D784" w14:textId="77777777" w:rsidR="000A2082" w:rsidRPr="00933D16" w:rsidRDefault="000A2082" w:rsidP="000A2082">
            <w:pPr>
              <w:jc w:val="both"/>
              <w:rPr>
                <w:rFonts w:ascii="Century Gothic" w:hAnsi="Century Gothic" w:cs="Calibri"/>
                <w:sz w:val="22"/>
                <w:szCs w:val="22"/>
              </w:rPr>
            </w:pPr>
          </w:p>
        </w:tc>
      </w:tr>
      <w:tr w:rsidR="000A2082" w:rsidRPr="00933D16" w14:paraId="10C1686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D7A59D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9D4DF0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 20 cm sans pieds</w:t>
            </w:r>
          </w:p>
        </w:tc>
        <w:tc>
          <w:tcPr>
            <w:tcW w:w="1721" w:type="dxa"/>
            <w:tcBorders>
              <w:top w:val="nil"/>
              <w:left w:val="nil"/>
              <w:bottom w:val="nil"/>
              <w:right w:val="single" w:sz="8" w:space="0" w:color="auto"/>
            </w:tcBorders>
          </w:tcPr>
          <w:p w14:paraId="567CCE4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D019518" w14:textId="77777777" w:rsidR="000A2082" w:rsidRPr="00933D16" w:rsidRDefault="000A2082" w:rsidP="000A2082">
            <w:pPr>
              <w:jc w:val="both"/>
              <w:rPr>
                <w:rFonts w:ascii="Century Gothic" w:hAnsi="Century Gothic" w:cs="Calibri"/>
                <w:sz w:val="22"/>
                <w:szCs w:val="22"/>
              </w:rPr>
            </w:pPr>
          </w:p>
        </w:tc>
      </w:tr>
      <w:tr w:rsidR="000A2082" w:rsidRPr="00933D16" w14:paraId="3D0A0A4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6CEF11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C04BA2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Caisse en bois ferme lattes en bois, hêtre étuvé, multiples, galbé épaisseur 9mm largeur 53 mm composées de 5 lamelles de bois assemblées par collage à chaud épaisseur régulière de 9mm. Résistance à la flexion du poids supporté</w:t>
            </w:r>
          </w:p>
        </w:tc>
        <w:tc>
          <w:tcPr>
            <w:tcW w:w="1721" w:type="dxa"/>
            <w:tcBorders>
              <w:top w:val="nil"/>
              <w:left w:val="nil"/>
              <w:bottom w:val="nil"/>
              <w:right w:val="single" w:sz="8" w:space="0" w:color="auto"/>
            </w:tcBorders>
          </w:tcPr>
          <w:p w14:paraId="4C65609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837BAE6" w14:textId="77777777" w:rsidR="000A2082" w:rsidRPr="00933D16" w:rsidRDefault="000A2082" w:rsidP="000A2082">
            <w:pPr>
              <w:rPr>
                <w:rFonts w:ascii="Century Gothic" w:hAnsi="Century Gothic" w:cs="Calibri"/>
                <w:sz w:val="22"/>
                <w:szCs w:val="22"/>
              </w:rPr>
            </w:pPr>
          </w:p>
        </w:tc>
      </w:tr>
      <w:tr w:rsidR="000A2082" w:rsidRPr="00933D16" w14:paraId="1D7949F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539483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195556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Habillage latéral en boiserie, tapissé par une boite en coutil matelas, garni de mousse et de feutre pour l’amortissement entre le matelas et les lattes</w:t>
            </w:r>
          </w:p>
        </w:tc>
        <w:tc>
          <w:tcPr>
            <w:tcW w:w="1721" w:type="dxa"/>
            <w:tcBorders>
              <w:top w:val="nil"/>
              <w:left w:val="nil"/>
              <w:bottom w:val="nil"/>
              <w:right w:val="single" w:sz="8" w:space="0" w:color="auto"/>
            </w:tcBorders>
          </w:tcPr>
          <w:p w14:paraId="18FB2DD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71937A9" w14:textId="77777777" w:rsidR="000A2082" w:rsidRPr="00933D16" w:rsidRDefault="000A2082" w:rsidP="000A2082">
            <w:pPr>
              <w:rPr>
                <w:rFonts w:ascii="Century Gothic" w:hAnsi="Century Gothic" w:cs="Calibri"/>
                <w:sz w:val="22"/>
                <w:szCs w:val="22"/>
              </w:rPr>
            </w:pPr>
          </w:p>
        </w:tc>
      </w:tr>
      <w:tr w:rsidR="000A2082" w:rsidRPr="00933D16" w14:paraId="7F3F97B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116DD5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53672A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Tapissée avec le même tissu que la tête de lit.</w:t>
            </w:r>
          </w:p>
        </w:tc>
        <w:tc>
          <w:tcPr>
            <w:tcW w:w="1721" w:type="dxa"/>
            <w:tcBorders>
              <w:top w:val="nil"/>
              <w:left w:val="nil"/>
              <w:bottom w:val="nil"/>
              <w:right w:val="single" w:sz="8" w:space="0" w:color="auto"/>
            </w:tcBorders>
          </w:tcPr>
          <w:p w14:paraId="44D949E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EF53002" w14:textId="77777777" w:rsidR="000A2082" w:rsidRPr="00933D16" w:rsidRDefault="000A2082" w:rsidP="000A2082">
            <w:pPr>
              <w:rPr>
                <w:rFonts w:ascii="Century Gothic" w:hAnsi="Century Gothic" w:cs="Calibri"/>
                <w:sz w:val="22"/>
                <w:szCs w:val="22"/>
              </w:rPr>
            </w:pPr>
          </w:p>
        </w:tc>
      </w:tr>
      <w:tr w:rsidR="000A2082" w:rsidRPr="00933D16" w14:paraId="46A5110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5AB286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23A0628"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Pieds en bois verni </w:t>
            </w:r>
          </w:p>
        </w:tc>
        <w:tc>
          <w:tcPr>
            <w:tcW w:w="1721" w:type="dxa"/>
            <w:tcBorders>
              <w:top w:val="nil"/>
              <w:left w:val="nil"/>
              <w:bottom w:val="nil"/>
              <w:right w:val="single" w:sz="8" w:space="0" w:color="auto"/>
            </w:tcBorders>
          </w:tcPr>
          <w:p w14:paraId="170B0759"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D259A81" w14:textId="77777777" w:rsidR="000A2082" w:rsidRPr="00933D16" w:rsidRDefault="000A2082" w:rsidP="000A2082">
            <w:pPr>
              <w:jc w:val="both"/>
              <w:rPr>
                <w:rFonts w:ascii="Century Gothic" w:hAnsi="Century Gothic" w:cs="Calibri"/>
                <w:sz w:val="22"/>
                <w:szCs w:val="22"/>
              </w:rPr>
            </w:pPr>
          </w:p>
        </w:tc>
      </w:tr>
      <w:tr w:rsidR="000A2082" w:rsidRPr="00933D16" w14:paraId="5B1ACC59"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458BA61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CA0FC9F" w14:textId="77777777" w:rsidR="000A2082"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Dimensions : 1,90 x 0,9m</w:t>
            </w:r>
          </w:p>
          <w:p w14:paraId="196FAB0E" w14:textId="4A54A73F" w:rsidR="000A2082" w:rsidRPr="00933D16" w:rsidRDefault="000A2082" w:rsidP="000A2082">
            <w:pPr>
              <w:jc w:val="both"/>
              <w:rPr>
                <w:rFonts w:ascii="Century Gothic" w:hAnsi="Century Gothic" w:cs="Calibri"/>
                <w:sz w:val="22"/>
                <w:szCs w:val="22"/>
              </w:rPr>
            </w:pPr>
          </w:p>
        </w:tc>
        <w:tc>
          <w:tcPr>
            <w:tcW w:w="1721" w:type="dxa"/>
            <w:tcBorders>
              <w:top w:val="nil"/>
              <w:left w:val="nil"/>
              <w:bottom w:val="single" w:sz="8" w:space="0" w:color="auto"/>
              <w:right w:val="single" w:sz="8" w:space="0" w:color="auto"/>
            </w:tcBorders>
          </w:tcPr>
          <w:p w14:paraId="6C0204BC"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247C9988" w14:textId="77777777" w:rsidR="000A2082" w:rsidRPr="00933D16" w:rsidRDefault="000A2082" w:rsidP="000A2082">
            <w:pPr>
              <w:jc w:val="both"/>
              <w:rPr>
                <w:rFonts w:ascii="Century Gothic" w:hAnsi="Century Gothic" w:cs="Calibri"/>
                <w:sz w:val="22"/>
                <w:szCs w:val="22"/>
              </w:rPr>
            </w:pPr>
          </w:p>
        </w:tc>
      </w:tr>
      <w:tr w:rsidR="000A2082" w:rsidRPr="00933D16" w14:paraId="3F2B663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E1E594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w:t>
            </w:r>
          </w:p>
        </w:tc>
        <w:tc>
          <w:tcPr>
            <w:tcW w:w="6349" w:type="dxa"/>
            <w:tcBorders>
              <w:top w:val="nil"/>
              <w:left w:val="nil"/>
              <w:bottom w:val="nil"/>
              <w:right w:val="single" w:sz="8" w:space="0" w:color="auto"/>
            </w:tcBorders>
            <w:shd w:val="clear" w:color="auto" w:fill="auto"/>
            <w:vAlign w:val="bottom"/>
            <w:hideMark/>
          </w:tcPr>
          <w:p w14:paraId="5D540F06"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MATELAS A RESSORTS UNE PLACE :</w:t>
            </w:r>
          </w:p>
        </w:tc>
        <w:tc>
          <w:tcPr>
            <w:tcW w:w="1721" w:type="dxa"/>
            <w:tcBorders>
              <w:top w:val="nil"/>
              <w:left w:val="nil"/>
              <w:bottom w:val="nil"/>
              <w:right w:val="single" w:sz="8" w:space="0" w:color="auto"/>
            </w:tcBorders>
          </w:tcPr>
          <w:p w14:paraId="7CD13A49"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01B5EBF3"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3B296C45" w14:textId="77777777" w:rsidR="000A2082" w:rsidRPr="00933D16" w:rsidRDefault="000A2082" w:rsidP="000A2082">
            <w:pPr>
              <w:jc w:val="both"/>
              <w:rPr>
                <w:rFonts w:ascii="Century Gothic" w:hAnsi="Century Gothic" w:cs="Calibri"/>
                <w:b/>
                <w:bCs/>
                <w:sz w:val="22"/>
                <w:szCs w:val="22"/>
              </w:rPr>
            </w:pPr>
          </w:p>
        </w:tc>
      </w:tr>
      <w:tr w:rsidR="000A2082" w:rsidRPr="00933D16" w14:paraId="5FD8752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EFE147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463FF0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Dimensions : 90*190 cm .</w:t>
            </w:r>
          </w:p>
        </w:tc>
        <w:tc>
          <w:tcPr>
            <w:tcW w:w="1721" w:type="dxa"/>
            <w:tcBorders>
              <w:top w:val="nil"/>
              <w:left w:val="nil"/>
              <w:bottom w:val="nil"/>
              <w:right w:val="single" w:sz="8" w:space="0" w:color="auto"/>
            </w:tcBorders>
          </w:tcPr>
          <w:p w14:paraId="3B3CB69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335BE76" w14:textId="77777777" w:rsidR="000A2082" w:rsidRPr="00933D16" w:rsidRDefault="000A2082" w:rsidP="000A2082">
            <w:pPr>
              <w:jc w:val="both"/>
              <w:rPr>
                <w:rFonts w:ascii="Century Gothic" w:hAnsi="Century Gothic" w:cs="Calibri"/>
                <w:sz w:val="22"/>
                <w:szCs w:val="22"/>
              </w:rPr>
            </w:pPr>
          </w:p>
        </w:tc>
      </w:tr>
      <w:tr w:rsidR="000A2082" w:rsidRPr="00933D16" w14:paraId="2573DF7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E13538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6782D4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Matelas individuelle 90x190 cm d'une épaisseur minimale de 21cm. Matelas à ressorts constituée par des 98 ressorts </w:t>
            </w:r>
            <w:r w:rsidRPr="00933D16">
              <w:rPr>
                <w:rFonts w:ascii="Century Gothic" w:hAnsi="Century Gothic" w:cs="Calibri"/>
                <w:sz w:val="22"/>
                <w:szCs w:val="22"/>
              </w:rPr>
              <w:lastRenderedPageBreak/>
              <w:t>biconiques au m2 en fil d'acier d'une section d'au moins 22/10 assemblés par des spires hélicoïdales en fil d'acier</w:t>
            </w:r>
          </w:p>
        </w:tc>
        <w:tc>
          <w:tcPr>
            <w:tcW w:w="1721" w:type="dxa"/>
            <w:tcBorders>
              <w:top w:val="nil"/>
              <w:left w:val="nil"/>
              <w:bottom w:val="nil"/>
              <w:right w:val="single" w:sz="8" w:space="0" w:color="auto"/>
            </w:tcBorders>
          </w:tcPr>
          <w:p w14:paraId="1B6D97F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66CC2A4" w14:textId="77777777" w:rsidR="000A2082" w:rsidRPr="00933D16" w:rsidRDefault="000A2082" w:rsidP="000A2082">
            <w:pPr>
              <w:rPr>
                <w:rFonts w:ascii="Century Gothic" w:hAnsi="Century Gothic" w:cs="Calibri"/>
                <w:sz w:val="22"/>
                <w:szCs w:val="22"/>
              </w:rPr>
            </w:pPr>
          </w:p>
        </w:tc>
      </w:tr>
      <w:tr w:rsidR="000A2082" w:rsidRPr="00933D16" w14:paraId="22FE12F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951134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nil"/>
              <w:left w:val="nil"/>
              <w:bottom w:val="nil"/>
              <w:right w:val="single" w:sz="8" w:space="0" w:color="auto"/>
            </w:tcBorders>
            <w:shd w:val="clear" w:color="auto" w:fill="auto"/>
            <w:vAlign w:val="bottom"/>
            <w:hideMark/>
          </w:tcPr>
          <w:p w14:paraId="665C667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Isolation de la suspension assurée par feutre encollé</w:t>
            </w:r>
          </w:p>
        </w:tc>
        <w:tc>
          <w:tcPr>
            <w:tcW w:w="1721" w:type="dxa"/>
            <w:tcBorders>
              <w:top w:val="nil"/>
              <w:left w:val="nil"/>
              <w:bottom w:val="nil"/>
              <w:right w:val="single" w:sz="8" w:space="0" w:color="auto"/>
            </w:tcBorders>
          </w:tcPr>
          <w:p w14:paraId="01D4233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2571CF1" w14:textId="77777777" w:rsidR="000A2082" w:rsidRPr="00933D16" w:rsidRDefault="000A2082" w:rsidP="000A2082">
            <w:pPr>
              <w:rPr>
                <w:rFonts w:ascii="Century Gothic" w:hAnsi="Century Gothic" w:cs="Calibri"/>
                <w:sz w:val="22"/>
                <w:szCs w:val="22"/>
              </w:rPr>
            </w:pPr>
          </w:p>
        </w:tc>
      </w:tr>
      <w:tr w:rsidR="000A2082" w:rsidRPr="00933D16" w14:paraId="59FF325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82B185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8510CA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Isolation thermique avec matériau hypoallergénique</w:t>
            </w:r>
          </w:p>
        </w:tc>
        <w:tc>
          <w:tcPr>
            <w:tcW w:w="1721" w:type="dxa"/>
            <w:tcBorders>
              <w:top w:val="nil"/>
              <w:left w:val="nil"/>
              <w:bottom w:val="nil"/>
              <w:right w:val="single" w:sz="8" w:space="0" w:color="auto"/>
            </w:tcBorders>
          </w:tcPr>
          <w:p w14:paraId="585E6C9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9785FC7" w14:textId="77777777" w:rsidR="000A2082" w:rsidRPr="00933D16" w:rsidRDefault="000A2082" w:rsidP="000A2082">
            <w:pPr>
              <w:rPr>
                <w:rFonts w:ascii="Century Gothic" w:hAnsi="Century Gothic" w:cs="Calibri"/>
                <w:sz w:val="22"/>
                <w:szCs w:val="22"/>
              </w:rPr>
            </w:pPr>
          </w:p>
        </w:tc>
      </w:tr>
      <w:tr w:rsidR="000A2082" w:rsidRPr="00933D16" w14:paraId="6980CC9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E3B977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F2E71D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Stabilisation par un cadre résistant sur les deux faces pour éviter toute déformation</w:t>
            </w:r>
          </w:p>
        </w:tc>
        <w:tc>
          <w:tcPr>
            <w:tcW w:w="1721" w:type="dxa"/>
            <w:tcBorders>
              <w:top w:val="nil"/>
              <w:left w:val="nil"/>
              <w:bottom w:val="nil"/>
              <w:right w:val="single" w:sz="8" w:space="0" w:color="auto"/>
            </w:tcBorders>
          </w:tcPr>
          <w:p w14:paraId="73D32FF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7E4A454" w14:textId="77777777" w:rsidR="000A2082" w:rsidRPr="00933D16" w:rsidRDefault="000A2082" w:rsidP="000A2082">
            <w:pPr>
              <w:rPr>
                <w:rFonts w:ascii="Century Gothic" w:hAnsi="Century Gothic" w:cs="Calibri"/>
                <w:sz w:val="22"/>
                <w:szCs w:val="22"/>
              </w:rPr>
            </w:pPr>
          </w:p>
        </w:tc>
      </w:tr>
      <w:tr w:rsidR="000A2082" w:rsidRPr="00933D16" w14:paraId="70A75EE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D3648F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69968A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Garnissage : rembourrage assuré par plusieurs couches de coton cadré et nappé et de feutre isolant </w:t>
            </w:r>
          </w:p>
        </w:tc>
        <w:tc>
          <w:tcPr>
            <w:tcW w:w="1721" w:type="dxa"/>
            <w:tcBorders>
              <w:top w:val="nil"/>
              <w:left w:val="nil"/>
              <w:bottom w:val="nil"/>
              <w:right w:val="single" w:sz="8" w:space="0" w:color="auto"/>
            </w:tcBorders>
          </w:tcPr>
          <w:p w14:paraId="7651528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8D78F76" w14:textId="77777777" w:rsidR="000A2082" w:rsidRPr="00933D16" w:rsidRDefault="000A2082" w:rsidP="000A2082">
            <w:pPr>
              <w:rPr>
                <w:rFonts w:ascii="Century Gothic" w:hAnsi="Century Gothic" w:cs="Calibri"/>
                <w:sz w:val="22"/>
                <w:szCs w:val="22"/>
              </w:rPr>
            </w:pPr>
          </w:p>
        </w:tc>
      </w:tr>
      <w:tr w:rsidR="000A2082" w:rsidRPr="00933D16" w14:paraId="1E7CABE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FF1D21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B15791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Ouate piquée</w:t>
            </w:r>
          </w:p>
        </w:tc>
        <w:tc>
          <w:tcPr>
            <w:tcW w:w="1721" w:type="dxa"/>
            <w:tcBorders>
              <w:top w:val="nil"/>
              <w:left w:val="nil"/>
              <w:bottom w:val="nil"/>
              <w:right w:val="single" w:sz="8" w:space="0" w:color="auto"/>
            </w:tcBorders>
          </w:tcPr>
          <w:p w14:paraId="61D4800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03FE68E" w14:textId="77777777" w:rsidR="000A2082" w:rsidRPr="00933D16" w:rsidRDefault="000A2082" w:rsidP="000A2082">
            <w:pPr>
              <w:rPr>
                <w:rFonts w:ascii="Century Gothic" w:hAnsi="Century Gothic" w:cs="Calibri"/>
                <w:sz w:val="22"/>
                <w:szCs w:val="22"/>
              </w:rPr>
            </w:pPr>
          </w:p>
        </w:tc>
      </w:tr>
      <w:tr w:rsidR="000A2082" w:rsidRPr="00933D16" w14:paraId="45EE205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FDBA05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7A3519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Plateaux coutils, mousses polyuréthanes haute densité et ouate hypoallergénique sont piques sur multi aiguilles</w:t>
            </w:r>
          </w:p>
        </w:tc>
        <w:tc>
          <w:tcPr>
            <w:tcW w:w="1721" w:type="dxa"/>
            <w:tcBorders>
              <w:top w:val="nil"/>
              <w:left w:val="nil"/>
              <w:bottom w:val="nil"/>
              <w:right w:val="single" w:sz="8" w:space="0" w:color="auto"/>
            </w:tcBorders>
          </w:tcPr>
          <w:p w14:paraId="6F7E173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34CD758" w14:textId="77777777" w:rsidR="000A2082" w:rsidRPr="00933D16" w:rsidRDefault="000A2082" w:rsidP="000A2082">
            <w:pPr>
              <w:rPr>
                <w:rFonts w:ascii="Century Gothic" w:hAnsi="Century Gothic" w:cs="Calibri"/>
                <w:sz w:val="22"/>
                <w:szCs w:val="22"/>
              </w:rPr>
            </w:pPr>
          </w:p>
        </w:tc>
      </w:tr>
      <w:tr w:rsidR="000A2082" w:rsidRPr="00933D16" w14:paraId="19965E42"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5B5A72A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37EC74F6" w14:textId="6EB69DBC"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Coutil : rayé, traité anti-feu avec attestation du teste de classification CETIBA</w:t>
            </w:r>
            <w:r w:rsidR="007F4275">
              <w:rPr>
                <w:rFonts w:ascii="Century Gothic" w:hAnsi="Century Gothic" w:cs="Calibri"/>
                <w:sz w:val="22"/>
                <w:szCs w:val="22"/>
              </w:rPr>
              <w:t xml:space="preserve"> ou équivalent</w:t>
            </w:r>
          </w:p>
        </w:tc>
        <w:tc>
          <w:tcPr>
            <w:tcW w:w="1721" w:type="dxa"/>
            <w:tcBorders>
              <w:top w:val="nil"/>
              <w:left w:val="nil"/>
              <w:bottom w:val="single" w:sz="8" w:space="0" w:color="auto"/>
              <w:right w:val="single" w:sz="8" w:space="0" w:color="auto"/>
            </w:tcBorders>
          </w:tcPr>
          <w:p w14:paraId="054FDF7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643D2A8D" w14:textId="77777777" w:rsidR="000A2082" w:rsidRPr="00933D16" w:rsidRDefault="000A2082" w:rsidP="000A2082">
            <w:pPr>
              <w:jc w:val="both"/>
              <w:rPr>
                <w:rFonts w:ascii="Century Gothic" w:hAnsi="Century Gothic" w:cs="Calibri"/>
                <w:sz w:val="22"/>
                <w:szCs w:val="22"/>
              </w:rPr>
            </w:pPr>
          </w:p>
        </w:tc>
      </w:tr>
      <w:tr w:rsidR="000A2082" w:rsidRPr="00933D16" w14:paraId="335A42F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8AAC73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w:t>
            </w:r>
          </w:p>
        </w:tc>
        <w:tc>
          <w:tcPr>
            <w:tcW w:w="6349" w:type="dxa"/>
            <w:tcBorders>
              <w:top w:val="nil"/>
              <w:left w:val="nil"/>
              <w:bottom w:val="nil"/>
              <w:right w:val="single" w:sz="8" w:space="0" w:color="auto"/>
            </w:tcBorders>
            <w:shd w:val="clear" w:color="auto" w:fill="auto"/>
            <w:vAlign w:val="bottom"/>
            <w:hideMark/>
          </w:tcPr>
          <w:p w14:paraId="0AA88C01"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ALESES  MATELASSEE DOUBLE 1 PLACES :</w:t>
            </w:r>
          </w:p>
        </w:tc>
        <w:tc>
          <w:tcPr>
            <w:tcW w:w="1721" w:type="dxa"/>
            <w:tcBorders>
              <w:top w:val="nil"/>
              <w:left w:val="nil"/>
              <w:bottom w:val="nil"/>
              <w:right w:val="single" w:sz="8" w:space="0" w:color="auto"/>
            </w:tcBorders>
          </w:tcPr>
          <w:p w14:paraId="7F0FB6BC"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18E2493A"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3C200485" w14:textId="77777777" w:rsidR="000A2082" w:rsidRPr="00933D16" w:rsidRDefault="000A2082" w:rsidP="000A2082">
            <w:pPr>
              <w:jc w:val="both"/>
              <w:rPr>
                <w:rFonts w:ascii="Century Gothic" w:hAnsi="Century Gothic" w:cs="Calibri"/>
                <w:b/>
                <w:bCs/>
                <w:sz w:val="22"/>
                <w:szCs w:val="22"/>
              </w:rPr>
            </w:pPr>
          </w:p>
        </w:tc>
      </w:tr>
      <w:tr w:rsidR="000A2082" w:rsidRPr="00933D16" w14:paraId="739CCEA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8C8307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2F6F455"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Alèse housse blanche éponge/polyuréthane imperméable 100% coton </w:t>
            </w:r>
          </w:p>
        </w:tc>
        <w:tc>
          <w:tcPr>
            <w:tcW w:w="1721" w:type="dxa"/>
            <w:tcBorders>
              <w:top w:val="nil"/>
              <w:left w:val="nil"/>
              <w:bottom w:val="nil"/>
              <w:right w:val="single" w:sz="8" w:space="0" w:color="auto"/>
            </w:tcBorders>
          </w:tcPr>
          <w:p w14:paraId="77082AD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F6011F0" w14:textId="77777777" w:rsidR="000A2082" w:rsidRPr="00933D16" w:rsidRDefault="000A2082" w:rsidP="000A2082">
            <w:pPr>
              <w:jc w:val="both"/>
              <w:rPr>
                <w:rFonts w:ascii="Century Gothic" w:hAnsi="Century Gothic" w:cs="Calibri"/>
                <w:sz w:val="22"/>
                <w:szCs w:val="22"/>
              </w:rPr>
            </w:pPr>
          </w:p>
        </w:tc>
      </w:tr>
      <w:tr w:rsidR="000A2082" w:rsidRPr="00933D16" w14:paraId="6A2B78C2"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61B175F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7006C09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Pour matelas 90*190 cm .</w:t>
            </w:r>
          </w:p>
        </w:tc>
        <w:tc>
          <w:tcPr>
            <w:tcW w:w="1721" w:type="dxa"/>
            <w:tcBorders>
              <w:top w:val="nil"/>
              <w:left w:val="nil"/>
              <w:bottom w:val="single" w:sz="8" w:space="0" w:color="auto"/>
              <w:right w:val="single" w:sz="8" w:space="0" w:color="auto"/>
            </w:tcBorders>
          </w:tcPr>
          <w:p w14:paraId="4E186954"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98DA624" w14:textId="77777777" w:rsidR="000A2082" w:rsidRPr="00933D16" w:rsidRDefault="000A2082" w:rsidP="000A2082">
            <w:pPr>
              <w:jc w:val="both"/>
              <w:rPr>
                <w:rFonts w:ascii="Century Gothic" w:hAnsi="Century Gothic" w:cs="Calibri"/>
                <w:sz w:val="22"/>
                <w:szCs w:val="22"/>
              </w:rPr>
            </w:pPr>
          </w:p>
        </w:tc>
      </w:tr>
      <w:tr w:rsidR="000A2082" w:rsidRPr="00933D16" w14:paraId="11DBD1B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0C4A7D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5</w:t>
            </w:r>
          </w:p>
        </w:tc>
        <w:tc>
          <w:tcPr>
            <w:tcW w:w="6349" w:type="dxa"/>
            <w:tcBorders>
              <w:top w:val="nil"/>
              <w:left w:val="nil"/>
              <w:bottom w:val="nil"/>
              <w:right w:val="single" w:sz="8" w:space="0" w:color="auto"/>
            </w:tcBorders>
            <w:shd w:val="clear" w:color="auto" w:fill="auto"/>
            <w:vAlign w:val="bottom"/>
            <w:hideMark/>
          </w:tcPr>
          <w:p w14:paraId="33676BCC"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xml:space="preserve">PARURE LIT 1 PLACES  : </w:t>
            </w:r>
          </w:p>
        </w:tc>
        <w:tc>
          <w:tcPr>
            <w:tcW w:w="1721" w:type="dxa"/>
            <w:tcBorders>
              <w:top w:val="nil"/>
              <w:left w:val="nil"/>
              <w:bottom w:val="nil"/>
              <w:right w:val="single" w:sz="8" w:space="0" w:color="auto"/>
            </w:tcBorders>
          </w:tcPr>
          <w:p w14:paraId="219F4DA6"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7772994A"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26FB0BC" w14:textId="77777777" w:rsidR="000A2082" w:rsidRPr="00933D16" w:rsidRDefault="000A2082" w:rsidP="000A2082">
            <w:pPr>
              <w:jc w:val="both"/>
              <w:rPr>
                <w:rFonts w:ascii="Century Gothic" w:hAnsi="Century Gothic" w:cs="Calibri"/>
                <w:b/>
                <w:bCs/>
                <w:sz w:val="22"/>
                <w:szCs w:val="22"/>
              </w:rPr>
            </w:pPr>
          </w:p>
        </w:tc>
      </w:tr>
      <w:tr w:rsidR="000A2082" w:rsidRPr="00933D16" w14:paraId="1FEBB12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096D3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9B0B57F"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1 Drap housse pour matelas 90 x 190 cm percales poly coton 220 fils 150g/m²   </w:t>
            </w:r>
          </w:p>
        </w:tc>
        <w:tc>
          <w:tcPr>
            <w:tcW w:w="1721" w:type="dxa"/>
            <w:tcBorders>
              <w:top w:val="nil"/>
              <w:left w:val="nil"/>
              <w:bottom w:val="nil"/>
              <w:right w:val="single" w:sz="8" w:space="0" w:color="auto"/>
            </w:tcBorders>
          </w:tcPr>
          <w:p w14:paraId="4B2F9809"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BE8755F" w14:textId="77777777" w:rsidR="000A2082" w:rsidRPr="00933D16" w:rsidRDefault="000A2082" w:rsidP="000A2082">
            <w:pPr>
              <w:jc w:val="both"/>
              <w:rPr>
                <w:rFonts w:ascii="Century Gothic" w:hAnsi="Century Gothic" w:cs="Calibri"/>
                <w:sz w:val="22"/>
                <w:szCs w:val="22"/>
              </w:rPr>
            </w:pPr>
          </w:p>
        </w:tc>
      </w:tr>
      <w:tr w:rsidR="000A2082" w:rsidRPr="00933D16" w14:paraId="76D3EA8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FF6FCF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152FEC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1 Drap plat 180/270cm percale poly coton 220 fils, 150g/m2  </w:t>
            </w:r>
          </w:p>
        </w:tc>
        <w:tc>
          <w:tcPr>
            <w:tcW w:w="1721" w:type="dxa"/>
            <w:tcBorders>
              <w:top w:val="nil"/>
              <w:left w:val="nil"/>
              <w:bottom w:val="nil"/>
              <w:right w:val="single" w:sz="8" w:space="0" w:color="auto"/>
            </w:tcBorders>
          </w:tcPr>
          <w:p w14:paraId="5805B000"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D3DCC4F" w14:textId="77777777" w:rsidR="000A2082" w:rsidRPr="00933D16" w:rsidRDefault="000A2082" w:rsidP="000A2082">
            <w:pPr>
              <w:jc w:val="both"/>
              <w:rPr>
                <w:rFonts w:ascii="Century Gothic" w:hAnsi="Century Gothic" w:cs="Calibri"/>
                <w:sz w:val="22"/>
                <w:szCs w:val="22"/>
              </w:rPr>
            </w:pPr>
          </w:p>
        </w:tc>
      </w:tr>
      <w:tr w:rsidR="000A2082" w:rsidRPr="00933D16" w14:paraId="6067BF07"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3AD8682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1B205B70" w14:textId="77777777" w:rsidR="000A2082"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1 Taie d'oreiller avec volant de 05 cm percale poly coton 50/50 150g/m2, pour oreiller 50/70cm </w:t>
            </w:r>
          </w:p>
          <w:p w14:paraId="4360A52A" w14:textId="77777777" w:rsidR="000A2082" w:rsidRDefault="000A2082" w:rsidP="000A2082">
            <w:pPr>
              <w:jc w:val="both"/>
              <w:rPr>
                <w:rFonts w:ascii="Century Gothic" w:hAnsi="Century Gothic" w:cs="Calibri"/>
                <w:sz w:val="22"/>
                <w:szCs w:val="22"/>
              </w:rPr>
            </w:pPr>
          </w:p>
          <w:p w14:paraId="6DAD0F0D" w14:textId="77777777" w:rsidR="000A2082" w:rsidRPr="00933D16" w:rsidRDefault="000A2082" w:rsidP="000A2082">
            <w:pPr>
              <w:jc w:val="both"/>
              <w:rPr>
                <w:rFonts w:ascii="Century Gothic" w:hAnsi="Century Gothic" w:cs="Calibri"/>
                <w:sz w:val="22"/>
                <w:szCs w:val="22"/>
              </w:rPr>
            </w:pPr>
          </w:p>
        </w:tc>
        <w:tc>
          <w:tcPr>
            <w:tcW w:w="1721" w:type="dxa"/>
            <w:tcBorders>
              <w:top w:val="nil"/>
              <w:left w:val="nil"/>
              <w:bottom w:val="single" w:sz="4" w:space="0" w:color="auto"/>
              <w:right w:val="single" w:sz="8" w:space="0" w:color="auto"/>
            </w:tcBorders>
          </w:tcPr>
          <w:p w14:paraId="23275AEA"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37D779C8" w14:textId="77777777" w:rsidR="000A2082" w:rsidRPr="00933D16" w:rsidRDefault="000A2082" w:rsidP="000A2082">
            <w:pPr>
              <w:jc w:val="both"/>
              <w:rPr>
                <w:rFonts w:ascii="Century Gothic" w:hAnsi="Century Gothic" w:cs="Calibri"/>
                <w:sz w:val="22"/>
                <w:szCs w:val="22"/>
              </w:rPr>
            </w:pPr>
          </w:p>
        </w:tc>
      </w:tr>
      <w:tr w:rsidR="000A2082" w:rsidRPr="00933D16" w14:paraId="6CDEE231"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0718536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6</w:t>
            </w:r>
          </w:p>
        </w:tc>
        <w:tc>
          <w:tcPr>
            <w:tcW w:w="6349" w:type="dxa"/>
            <w:tcBorders>
              <w:top w:val="single" w:sz="4" w:space="0" w:color="auto"/>
              <w:left w:val="nil"/>
              <w:bottom w:val="nil"/>
              <w:right w:val="single" w:sz="8" w:space="0" w:color="auto"/>
            </w:tcBorders>
            <w:shd w:val="clear" w:color="auto" w:fill="auto"/>
            <w:vAlign w:val="bottom"/>
            <w:hideMark/>
          </w:tcPr>
          <w:p w14:paraId="4B4534F2"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OREILLER</w:t>
            </w:r>
          </w:p>
        </w:tc>
        <w:tc>
          <w:tcPr>
            <w:tcW w:w="1721" w:type="dxa"/>
            <w:tcBorders>
              <w:top w:val="single" w:sz="4" w:space="0" w:color="auto"/>
              <w:left w:val="nil"/>
              <w:bottom w:val="nil"/>
              <w:right w:val="single" w:sz="8" w:space="0" w:color="auto"/>
            </w:tcBorders>
          </w:tcPr>
          <w:p w14:paraId="390CF22B"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0B335AF"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4" w:space="0" w:color="auto"/>
              <w:left w:val="nil"/>
              <w:bottom w:val="nil"/>
              <w:right w:val="single" w:sz="4" w:space="0" w:color="auto"/>
            </w:tcBorders>
          </w:tcPr>
          <w:p w14:paraId="361F6127" w14:textId="77777777" w:rsidR="000A2082" w:rsidRPr="00933D16" w:rsidRDefault="000A2082" w:rsidP="000A2082">
            <w:pPr>
              <w:jc w:val="both"/>
              <w:rPr>
                <w:rFonts w:ascii="Century Gothic" w:hAnsi="Century Gothic" w:cs="Calibri"/>
                <w:b/>
                <w:bCs/>
                <w:sz w:val="22"/>
                <w:szCs w:val="22"/>
              </w:rPr>
            </w:pPr>
          </w:p>
        </w:tc>
      </w:tr>
      <w:tr w:rsidR="000A2082" w:rsidRPr="00933D16" w14:paraId="7B9E510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D98678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AC7F43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Oreiller blanc garni de ouate en boule 800G  </w:t>
            </w:r>
            <w:proofErr w:type="spellStart"/>
            <w:r w:rsidRPr="00933D16">
              <w:rPr>
                <w:rFonts w:ascii="Century Gothic" w:hAnsi="Century Gothic" w:cs="Calibri"/>
                <w:sz w:val="22"/>
                <w:szCs w:val="22"/>
              </w:rPr>
              <w:t>polycoton</w:t>
            </w:r>
            <w:proofErr w:type="spellEnd"/>
            <w:r w:rsidRPr="00933D16">
              <w:rPr>
                <w:rFonts w:ascii="Century Gothic" w:hAnsi="Century Gothic" w:cs="Calibri"/>
                <w:sz w:val="22"/>
                <w:szCs w:val="22"/>
              </w:rPr>
              <w:t xml:space="preserve"> </w:t>
            </w:r>
          </w:p>
        </w:tc>
        <w:tc>
          <w:tcPr>
            <w:tcW w:w="1721" w:type="dxa"/>
            <w:tcBorders>
              <w:top w:val="nil"/>
              <w:left w:val="nil"/>
              <w:bottom w:val="nil"/>
              <w:right w:val="single" w:sz="8" w:space="0" w:color="auto"/>
            </w:tcBorders>
          </w:tcPr>
          <w:p w14:paraId="03F0C3D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695CB1F" w14:textId="77777777" w:rsidR="000A2082" w:rsidRPr="00933D16" w:rsidRDefault="000A2082" w:rsidP="000A2082">
            <w:pPr>
              <w:rPr>
                <w:rFonts w:ascii="Century Gothic" w:hAnsi="Century Gothic" w:cs="Calibri"/>
                <w:sz w:val="22"/>
                <w:szCs w:val="22"/>
              </w:rPr>
            </w:pPr>
          </w:p>
        </w:tc>
      </w:tr>
      <w:tr w:rsidR="000A2082" w:rsidRPr="00933D16" w14:paraId="647EFA9B"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03987C6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0BE927B4"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 50x70</w:t>
            </w:r>
          </w:p>
        </w:tc>
        <w:tc>
          <w:tcPr>
            <w:tcW w:w="1721" w:type="dxa"/>
            <w:tcBorders>
              <w:top w:val="nil"/>
              <w:left w:val="nil"/>
              <w:bottom w:val="single" w:sz="8" w:space="0" w:color="auto"/>
              <w:right w:val="single" w:sz="8" w:space="0" w:color="auto"/>
            </w:tcBorders>
          </w:tcPr>
          <w:p w14:paraId="0AA4E54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72FCBA2B" w14:textId="77777777" w:rsidR="000A2082" w:rsidRPr="00933D16" w:rsidRDefault="000A2082" w:rsidP="000A2082">
            <w:pPr>
              <w:jc w:val="both"/>
              <w:rPr>
                <w:rFonts w:ascii="Century Gothic" w:hAnsi="Century Gothic" w:cs="Calibri"/>
                <w:sz w:val="22"/>
                <w:szCs w:val="22"/>
              </w:rPr>
            </w:pPr>
          </w:p>
        </w:tc>
      </w:tr>
      <w:tr w:rsidR="000A2082" w:rsidRPr="00933D16" w14:paraId="354FD15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660F73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7</w:t>
            </w:r>
          </w:p>
        </w:tc>
        <w:tc>
          <w:tcPr>
            <w:tcW w:w="6349" w:type="dxa"/>
            <w:tcBorders>
              <w:top w:val="nil"/>
              <w:left w:val="nil"/>
              <w:bottom w:val="nil"/>
              <w:right w:val="single" w:sz="8" w:space="0" w:color="auto"/>
            </w:tcBorders>
            <w:shd w:val="clear" w:color="auto" w:fill="auto"/>
            <w:vAlign w:val="bottom"/>
            <w:hideMark/>
          </w:tcPr>
          <w:p w14:paraId="00F973FF"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COUVERTURE POLAIRE :</w:t>
            </w:r>
          </w:p>
        </w:tc>
        <w:tc>
          <w:tcPr>
            <w:tcW w:w="1721" w:type="dxa"/>
            <w:tcBorders>
              <w:top w:val="nil"/>
              <w:left w:val="nil"/>
              <w:bottom w:val="nil"/>
              <w:right w:val="single" w:sz="8" w:space="0" w:color="auto"/>
            </w:tcBorders>
          </w:tcPr>
          <w:p w14:paraId="7CE39DED"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32E9851"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D962D2C" w14:textId="77777777" w:rsidR="000A2082" w:rsidRPr="00933D16" w:rsidRDefault="000A2082" w:rsidP="000A2082">
            <w:pPr>
              <w:jc w:val="both"/>
              <w:rPr>
                <w:rFonts w:ascii="Century Gothic" w:hAnsi="Century Gothic" w:cs="Calibri"/>
                <w:b/>
                <w:bCs/>
                <w:sz w:val="22"/>
                <w:szCs w:val="22"/>
              </w:rPr>
            </w:pPr>
          </w:p>
        </w:tc>
      </w:tr>
      <w:tr w:rsidR="000A2082" w:rsidRPr="00933D16" w14:paraId="679A19F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21EE73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6994FC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Dimensions : 2</w:t>
            </w:r>
            <w:r w:rsidRPr="00933D16">
              <w:rPr>
                <w:rFonts w:ascii="Century Gothic" w:hAnsi="Century Gothic" w:cs="Calibri"/>
                <w:sz w:val="22"/>
                <w:szCs w:val="22"/>
              </w:rPr>
              <w:softHyphen/>
            </w:r>
            <w:r w:rsidRPr="00933D16">
              <w:rPr>
                <w:rFonts w:ascii="Century Gothic" w:hAnsi="Century Gothic" w:cs="Calibri"/>
                <w:sz w:val="22"/>
                <w:szCs w:val="22"/>
              </w:rPr>
              <w:softHyphen/>
              <w:t xml:space="preserve">00/2,40m </w:t>
            </w:r>
          </w:p>
        </w:tc>
        <w:tc>
          <w:tcPr>
            <w:tcW w:w="1721" w:type="dxa"/>
            <w:tcBorders>
              <w:top w:val="nil"/>
              <w:left w:val="nil"/>
              <w:bottom w:val="nil"/>
              <w:right w:val="single" w:sz="8" w:space="0" w:color="auto"/>
            </w:tcBorders>
          </w:tcPr>
          <w:p w14:paraId="42961F2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4359B78" w14:textId="77777777" w:rsidR="000A2082" w:rsidRPr="00933D16" w:rsidRDefault="000A2082" w:rsidP="000A2082">
            <w:pPr>
              <w:jc w:val="both"/>
              <w:rPr>
                <w:rFonts w:ascii="Century Gothic" w:hAnsi="Century Gothic" w:cs="Calibri"/>
                <w:sz w:val="22"/>
                <w:szCs w:val="22"/>
              </w:rPr>
            </w:pPr>
          </w:p>
        </w:tc>
      </w:tr>
      <w:tr w:rsidR="000A2082" w:rsidRPr="00933D16" w14:paraId="54569CDD"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DE21A1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0610325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Couleur Ecrue  </w:t>
            </w:r>
          </w:p>
        </w:tc>
        <w:tc>
          <w:tcPr>
            <w:tcW w:w="1721" w:type="dxa"/>
            <w:tcBorders>
              <w:top w:val="nil"/>
              <w:left w:val="nil"/>
              <w:bottom w:val="single" w:sz="8" w:space="0" w:color="auto"/>
              <w:right w:val="single" w:sz="8" w:space="0" w:color="auto"/>
            </w:tcBorders>
          </w:tcPr>
          <w:p w14:paraId="3667CD6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473EEEA9" w14:textId="77777777" w:rsidR="000A2082" w:rsidRPr="00933D16" w:rsidRDefault="000A2082" w:rsidP="000A2082">
            <w:pPr>
              <w:jc w:val="both"/>
              <w:rPr>
                <w:rFonts w:ascii="Century Gothic" w:hAnsi="Century Gothic" w:cs="Calibri"/>
                <w:sz w:val="22"/>
                <w:szCs w:val="22"/>
              </w:rPr>
            </w:pPr>
          </w:p>
        </w:tc>
      </w:tr>
      <w:tr w:rsidR="000A2082" w:rsidRPr="00933D16" w14:paraId="0D37ABB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9CCB17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8</w:t>
            </w:r>
          </w:p>
        </w:tc>
        <w:tc>
          <w:tcPr>
            <w:tcW w:w="6349" w:type="dxa"/>
            <w:tcBorders>
              <w:top w:val="nil"/>
              <w:left w:val="nil"/>
              <w:bottom w:val="nil"/>
              <w:right w:val="single" w:sz="8" w:space="0" w:color="auto"/>
            </w:tcBorders>
            <w:shd w:val="clear" w:color="auto" w:fill="auto"/>
            <w:vAlign w:val="bottom"/>
            <w:hideMark/>
          </w:tcPr>
          <w:p w14:paraId="5CC0DA47"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COUETTE 1 place :</w:t>
            </w:r>
          </w:p>
        </w:tc>
        <w:tc>
          <w:tcPr>
            <w:tcW w:w="1721" w:type="dxa"/>
            <w:tcBorders>
              <w:top w:val="nil"/>
              <w:left w:val="nil"/>
              <w:bottom w:val="nil"/>
              <w:right w:val="single" w:sz="8" w:space="0" w:color="auto"/>
            </w:tcBorders>
          </w:tcPr>
          <w:p w14:paraId="6D82AA89"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8D53451"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3644ECA8" w14:textId="77777777" w:rsidR="000A2082" w:rsidRPr="00933D16" w:rsidRDefault="000A2082" w:rsidP="000A2082">
            <w:pPr>
              <w:rPr>
                <w:rFonts w:ascii="Century Gothic" w:hAnsi="Century Gothic" w:cs="Calibri"/>
                <w:b/>
                <w:bCs/>
                <w:sz w:val="22"/>
                <w:szCs w:val="22"/>
              </w:rPr>
            </w:pPr>
          </w:p>
        </w:tc>
      </w:tr>
      <w:tr w:rsidR="000A2082" w:rsidRPr="00933D16" w14:paraId="3C3A5F5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BC37EA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5DE60C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Couette blanche garnie de ouate 300g/m2 anti allergique super silicone</w:t>
            </w:r>
          </w:p>
        </w:tc>
        <w:tc>
          <w:tcPr>
            <w:tcW w:w="1721" w:type="dxa"/>
            <w:tcBorders>
              <w:top w:val="nil"/>
              <w:left w:val="nil"/>
              <w:bottom w:val="nil"/>
              <w:right w:val="single" w:sz="8" w:space="0" w:color="auto"/>
            </w:tcBorders>
          </w:tcPr>
          <w:p w14:paraId="3F32734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D7E2ABD" w14:textId="77777777" w:rsidR="000A2082" w:rsidRPr="00933D16" w:rsidRDefault="000A2082" w:rsidP="000A2082">
            <w:pPr>
              <w:rPr>
                <w:rFonts w:ascii="Century Gothic" w:hAnsi="Century Gothic" w:cs="Calibri"/>
                <w:sz w:val="22"/>
                <w:szCs w:val="22"/>
              </w:rPr>
            </w:pPr>
          </w:p>
        </w:tc>
      </w:tr>
      <w:tr w:rsidR="000A2082" w:rsidRPr="00933D16" w14:paraId="02E9766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669504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13A4176" w14:textId="77777777" w:rsidR="000A2082" w:rsidRPr="00933D16" w:rsidRDefault="000A2082" w:rsidP="000A2082">
            <w:pPr>
              <w:rPr>
                <w:rFonts w:ascii="Century Gothic" w:hAnsi="Century Gothic" w:cs="Calibri"/>
                <w:sz w:val="22"/>
                <w:szCs w:val="22"/>
              </w:rPr>
            </w:pPr>
            <w:proofErr w:type="spellStart"/>
            <w:r w:rsidRPr="00933D16">
              <w:rPr>
                <w:rFonts w:ascii="Century Gothic" w:hAnsi="Century Gothic" w:cs="Calibri"/>
                <w:sz w:val="22"/>
                <w:szCs w:val="22"/>
              </w:rPr>
              <w:t>Polycoton</w:t>
            </w:r>
            <w:proofErr w:type="spellEnd"/>
            <w:r w:rsidRPr="00933D16">
              <w:rPr>
                <w:rFonts w:ascii="Century Gothic" w:hAnsi="Century Gothic" w:cs="Calibri"/>
                <w:sz w:val="22"/>
                <w:szCs w:val="22"/>
              </w:rPr>
              <w:t xml:space="preserve"> 50/50 120g/m2</w:t>
            </w:r>
          </w:p>
        </w:tc>
        <w:tc>
          <w:tcPr>
            <w:tcW w:w="1721" w:type="dxa"/>
            <w:tcBorders>
              <w:top w:val="nil"/>
              <w:left w:val="nil"/>
              <w:bottom w:val="nil"/>
              <w:right w:val="single" w:sz="8" w:space="0" w:color="auto"/>
            </w:tcBorders>
          </w:tcPr>
          <w:p w14:paraId="22EE1B2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39414AA" w14:textId="77777777" w:rsidR="000A2082" w:rsidRPr="00933D16" w:rsidRDefault="000A2082" w:rsidP="000A2082">
            <w:pPr>
              <w:rPr>
                <w:rFonts w:ascii="Century Gothic" w:hAnsi="Century Gothic" w:cs="Calibri"/>
                <w:sz w:val="22"/>
                <w:szCs w:val="22"/>
              </w:rPr>
            </w:pPr>
          </w:p>
        </w:tc>
      </w:tr>
      <w:tr w:rsidR="000A2082" w:rsidRPr="00933D16" w14:paraId="736ADE8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170338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8764B71"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Enveloppe en poly coton </w:t>
            </w:r>
          </w:p>
        </w:tc>
        <w:tc>
          <w:tcPr>
            <w:tcW w:w="1721" w:type="dxa"/>
            <w:tcBorders>
              <w:top w:val="nil"/>
              <w:left w:val="nil"/>
              <w:bottom w:val="nil"/>
              <w:right w:val="single" w:sz="8" w:space="0" w:color="auto"/>
            </w:tcBorders>
          </w:tcPr>
          <w:p w14:paraId="4D3906C4"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FC56971" w14:textId="77777777" w:rsidR="000A2082" w:rsidRPr="00933D16" w:rsidRDefault="000A2082" w:rsidP="000A2082">
            <w:pPr>
              <w:jc w:val="both"/>
              <w:rPr>
                <w:rFonts w:ascii="Century Gothic" w:hAnsi="Century Gothic" w:cs="Calibri"/>
                <w:sz w:val="22"/>
                <w:szCs w:val="22"/>
              </w:rPr>
            </w:pPr>
          </w:p>
        </w:tc>
      </w:tr>
      <w:tr w:rsidR="000A2082" w:rsidRPr="00933D16" w14:paraId="5C6E5D7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5E7D00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923DD62"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Tissu avec des motifs </w:t>
            </w:r>
          </w:p>
        </w:tc>
        <w:tc>
          <w:tcPr>
            <w:tcW w:w="1721" w:type="dxa"/>
            <w:tcBorders>
              <w:top w:val="nil"/>
              <w:left w:val="nil"/>
              <w:bottom w:val="nil"/>
              <w:right w:val="single" w:sz="8" w:space="0" w:color="auto"/>
            </w:tcBorders>
          </w:tcPr>
          <w:p w14:paraId="3FF0A75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E513517" w14:textId="77777777" w:rsidR="000A2082" w:rsidRPr="00933D16" w:rsidRDefault="000A2082" w:rsidP="000A2082">
            <w:pPr>
              <w:jc w:val="both"/>
              <w:rPr>
                <w:rFonts w:ascii="Century Gothic" w:hAnsi="Century Gothic" w:cs="Calibri"/>
                <w:sz w:val="22"/>
                <w:szCs w:val="22"/>
              </w:rPr>
            </w:pPr>
          </w:p>
        </w:tc>
      </w:tr>
      <w:tr w:rsidR="000A2082" w:rsidRPr="00933D16" w14:paraId="22EFC8C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1047B3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3F7D6C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Housse de couette blanche avec passe main en portefeuille.</w:t>
            </w:r>
          </w:p>
        </w:tc>
        <w:tc>
          <w:tcPr>
            <w:tcW w:w="1721" w:type="dxa"/>
            <w:tcBorders>
              <w:top w:val="nil"/>
              <w:left w:val="nil"/>
              <w:bottom w:val="nil"/>
              <w:right w:val="single" w:sz="8" w:space="0" w:color="auto"/>
            </w:tcBorders>
          </w:tcPr>
          <w:p w14:paraId="05F77C6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26CCC8C" w14:textId="77777777" w:rsidR="000A2082" w:rsidRPr="00933D16" w:rsidRDefault="000A2082" w:rsidP="000A2082">
            <w:pPr>
              <w:rPr>
                <w:rFonts w:ascii="Century Gothic" w:hAnsi="Century Gothic" w:cs="Calibri"/>
                <w:sz w:val="22"/>
                <w:szCs w:val="22"/>
              </w:rPr>
            </w:pPr>
          </w:p>
        </w:tc>
      </w:tr>
      <w:tr w:rsidR="000A2082" w:rsidRPr="00933D16" w14:paraId="2E861FD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3F5B9A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4DF4FB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percale poly coton 50/50 150g/m2 / 200 fils flambe mercerise et bien calandre</w:t>
            </w:r>
          </w:p>
        </w:tc>
        <w:tc>
          <w:tcPr>
            <w:tcW w:w="1721" w:type="dxa"/>
            <w:tcBorders>
              <w:top w:val="nil"/>
              <w:left w:val="nil"/>
              <w:bottom w:val="nil"/>
              <w:right w:val="single" w:sz="8" w:space="0" w:color="auto"/>
            </w:tcBorders>
          </w:tcPr>
          <w:p w14:paraId="6601435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9806A98" w14:textId="77777777" w:rsidR="000A2082" w:rsidRPr="00933D16" w:rsidRDefault="000A2082" w:rsidP="000A2082">
            <w:pPr>
              <w:rPr>
                <w:rFonts w:ascii="Century Gothic" w:hAnsi="Century Gothic" w:cs="Calibri"/>
                <w:sz w:val="22"/>
                <w:szCs w:val="22"/>
              </w:rPr>
            </w:pPr>
          </w:p>
        </w:tc>
      </w:tr>
      <w:tr w:rsidR="000A2082" w:rsidRPr="00933D16" w14:paraId="6B4E30E9"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6A802DA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52655D5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Dimensions</w:t>
            </w:r>
            <w:r w:rsidRPr="00933D16">
              <w:rPr>
                <w:rFonts w:ascii="Century Gothic" w:hAnsi="Century Gothic" w:cs="Calibri"/>
                <w:b/>
                <w:bCs/>
                <w:sz w:val="22"/>
                <w:szCs w:val="22"/>
              </w:rPr>
              <w:t xml:space="preserve"> : </w:t>
            </w:r>
            <w:r w:rsidRPr="00933D16">
              <w:rPr>
                <w:rFonts w:ascii="Century Gothic" w:hAnsi="Century Gothic" w:cs="Calibri"/>
                <w:sz w:val="22"/>
                <w:szCs w:val="22"/>
              </w:rPr>
              <w:t xml:space="preserve">180/220 cm </w:t>
            </w:r>
          </w:p>
        </w:tc>
        <w:tc>
          <w:tcPr>
            <w:tcW w:w="1721" w:type="dxa"/>
            <w:tcBorders>
              <w:top w:val="nil"/>
              <w:left w:val="nil"/>
              <w:bottom w:val="single" w:sz="8" w:space="0" w:color="auto"/>
              <w:right w:val="single" w:sz="8" w:space="0" w:color="auto"/>
            </w:tcBorders>
          </w:tcPr>
          <w:p w14:paraId="15BB2A2D"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484DCA14" w14:textId="77777777" w:rsidR="000A2082" w:rsidRPr="00933D16" w:rsidRDefault="000A2082" w:rsidP="000A2082">
            <w:pPr>
              <w:jc w:val="both"/>
              <w:rPr>
                <w:rFonts w:ascii="Century Gothic" w:hAnsi="Century Gothic" w:cs="Calibri"/>
                <w:sz w:val="22"/>
                <w:szCs w:val="22"/>
              </w:rPr>
            </w:pPr>
          </w:p>
        </w:tc>
      </w:tr>
      <w:tr w:rsidR="000A2082" w:rsidRPr="00933D16" w14:paraId="19BF579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1B75E1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9</w:t>
            </w:r>
          </w:p>
        </w:tc>
        <w:tc>
          <w:tcPr>
            <w:tcW w:w="6349" w:type="dxa"/>
            <w:tcBorders>
              <w:top w:val="nil"/>
              <w:left w:val="nil"/>
              <w:bottom w:val="nil"/>
              <w:right w:val="single" w:sz="8" w:space="0" w:color="auto"/>
            </w:tcBorders>
            <w:shd w:val="clear" w:color="auto" w:fill="auto"/>
            <w:vAlign w:val="bottom"/>
            <w:hideMark/>
          </w:tcPr>
          <w:p w14:paraId="62A0A317"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xml:space="preserve">SERVIETTE DRAP DE BAIN 50/90 cm : </w:t>
            </w:r>
          </w:p>
        </w:tc>
        <w:tc>
          <w:tcPr>
            <w:tcW w:w="1721" w:type="dxa"/>
            <w:tcBorders>
              <w:top w:val="nil"/>
              <w:left w:val="nil"/>
              <w:bottom w:val="nil"/>
              <w:right w:val="single" w:sz="8" w:space="0" w:color="auto"/>
            </w:tcBorders>
          </w:tcPr>
          <w:p w14:paraId="479D9F4B"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04F4D658"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3FCF9621" w14:textId="77777777" w:rsidR="000A2082" w:rsidRPr="00933D16" w:rsidRDefault="000A2082" w:rsidP="000A2082">
            <w:pPr>
              <w:jc w:val="both"/>
              <w:rPr>
                <w:rFonts w:ascii="Century Gothic" w:hAnsi="Century Gothic" w:cs="Calibri"/>
                <w:b/>
                <w:bCs/>
                <w:sz w:val="22"/>
                <w:szCs w:val="22"/>
              </w:rPr>
            </w:pPr>
          </w:p>
        </w:tc>
      </w:tr>
      <w:tr w:rsidR="000A2082" w:rsidRPr="00933D16" w14:paraId="3943152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C9103E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24F243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Serviette éponge 500g/m2 50x90</w:t>
            </w:r>
          </w:p>
        </w:tc>
        <w:tc>
          <w:tcPr>
            <w:tcW w:w="1721" w:type="dxa"/>
            <w:tcBorders>
              <w:top w:val="nil"/>
              <w:left w:val="nil"/>
              <w:bottom w:val="nil"/>
              <w:right w:val="single" w:sz="8" w:space="0" w:color="auto"/>
            </w:tcBorders>
          </w:tcPr>
          <w:p w14:paraId="712CF20C"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44EACAB" w14:textId="77777777" w:rsidR="000A2082" w:rsidRPr="00933D16" w:rsidRDefault="000A2082" w:rsidP="000A2082">
            <w:pPr>
              <w:jc w:val="both"/>
              <w:rPr>
                <w:rFonts w:ascii="Century Gothic" w:hAnsi="Century Gothic" w:cs="Calibri"/>
                <w:sz w:val="22"/>
                <w:szCs w:val="22"/>
              </w:rPr>
            </w:pPr>
          </w:p>
        </w:tc>
      </w:tr>
      <w:tr w:rsidR="000A2082" w:rsidRPr="00933D16" w14:paraId="565B0AD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D8E7A3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DF45B8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100% COTON PURE (SANS AUCUNE FIBRE ETRANGERE) BLANC DE BLANC</w:t>
            </w:r>
          </w:p>
        </w:tc>
        <w:tc>
          <w:tcPr>
            <w:tcW w:w="1721" w:type="dxa"/>
            <w:tcBorders>
              <w:top w:val="nil"/>
              <w:left w:val="nil"/>
              <w:bottom w:val="nil"/>
              <w:right w:val="single" w:sz="8" w:space="0" w:color="auto"/>
            </w:tcBorders>
          </w:tcPr>
          <w:p w14:paraId="62688DC1"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0131009" w14:textId="77777777" w:rsidR="000A2082" w:rsidRPr="00933D16" w:rsidRDefault="000A2082" w:rsidP="000A2082">
            <w:pPr>
              <w:jc w:val="both"/>
              <w:rPr>
                <w:rFonts w:ascii="Century Gothic" w:hAnsi="Century Gothic" w:cs="Calibri"/>
                <w:sz w:val="22"/>
                <w:szCs w:val="22"/>
              </w:rPr>
            </w:pPr>
          </w:p>
        </w:tc>
      </w:tr>
      <w:tr w:rsidR="000A2082" w:rsidRPr="00933D16" w14:paraId="0013514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DBB2D8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nil"/>
              <w:left w:val="nil"/>
              <w:bottom w:val="nil"/>
              <w:right w:val="single" w:sz="8" w:space="0" w:color="auto"/>
            </w:tcBorders>
            <w:shd w:val="clear" w:color="auto" w:fill="auto"/>
            <w:vAlign w:val="bottom"/>
            <w:hideMark/>
          </w:tcPr>
          <w:p w14:paraId="10CE449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TISSAGE SERRE,BOUCLETTE EN DOUBLE FIL,LISIERE TISSEE DE 10MM ENVIRON, EN COTON AVEC DOUBLE COUTURE</w:t>
            </w:r>
          </w:p>
        </w:tc>
        <w:tc>
          <w:tcPr>
            <w:tcW w:w="1721" w:type="dxa"/>
            <w:tcBorders>
              <w:top w:val="nil"/>
              <w:left w:val="nil"/>
              <w:bottom w:val="nil"/>
              <w:right w:val="single" w:sz="8" w:space="0" w:color="auto"/>
            </w:tcBorders>
          </w:tcPr>
          <w:p w14:paraId="542A700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B18C38F" w14:textId="77777777" w:rsidR="000A2082" w:rsidRPr="00933D16" w:rsidRDefault="000A2082" w:rsidP="000A2082">
            <w:pPr>
              <w:jc w:val="both"/>
              <w:rPr>
                <w:rFonts w:ascii="Century Gothic" w:hAnsi="Century Gothic" w:cs="Calibri"/>
                <w:sz w:val="22"/>
                <w:szCs w:val="22"/>
              </w:rPr>
            </w:pPr>
          </w:p>
        </w:tc>
      </w:tr>
      <w:tr w:rsidR="000A2082" w:rsidRPr="00933D16" w14:paraId="5607BBD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02265F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2AE85A8"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LOGO BRODE</w:t>
            </w:r>
          </w:p>
        </w:tc>
        <w:tc>
          <w:tcPr>
            <w:tcW w:w="1721" w:type="dxa"/>
            <w:tcBorders>
              <w:top w:val="nil"/>
              <w:left w:val="nil"/>
              <w:bottom w:val="nil"/>
              <w:right w:val="single" w:sz="8" w:space="0" w:color="auto"/>
            </w:tcBorders>
          </w:tcPr>
          <w:p w14:paraId="3C4A45C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862EC16" w14:textId="77777777" w:rsidR="000A2082" w:rsidRPr="00933D16" w:rsidRDefault="000A2082" w:rsidP="000A2082">
            <w:pPr>
              <w:jc w:val="both"/>
              <w:rPr>
                <w:rFonts w:ascii="Century Gothic" w:hAnsi="Century Gothic" w:cs="Calibri"/>
                <w:sz w:val="22"/>
                <w:szCs w:val="22"/>
              </w:rPr>
            </w:pPr>
          </w:p>
        </w:tc>
      </w:tr>
      <w:tr w:rsidR="000A2082" w:rsidRPr="00933D16" w14:paraId="013269EF"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01BE1BA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7536678B"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w:t>
            </w:r>
          </w:p>
        </w:tc>
        <w:tc>
          <w:tcPr>
            <w:tcW w:w="1721" w:type="dxa"/>
            <w:tcBorders>
              <w:top w:val="nil"/>
              <w:left w:val="nil"/>
              <w:bottom w:val="single" w:sz="8" w:space="0" w:color="auto"/>
              <w:right w:val="single" w:sz="8" w:space="0" w:color="auto"/>
            </w:tcBorders>
          </w:tcPr>
          <w:p w14:paraId="432F35F6"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0535EF85" w14:textId="77777777" w:rsidR="000A2082" w:rsidRPr="00933D16" w:rsidRDefault="000A2082" w:rsidP="000A2082">
            <w:pPr>
              <w:jc w:val="both"/>
              <w:rPr>
                <w:rFonts w:ascii="Century Gothic" w:hAnsi="Century Gothic" w:cs="Calibri"/>
                <w:b/>
                <w:bCs/>
                <w:sz w:val="22"/>
                <w:szCs w:val="22"/>
              </w:rPr>
            </w:pPr>
          </w:p>
        </w:tc>
      </w:tr>
      <w:tr w:rsidR="000A2082" w:rsidRPr="00933D16" w14:paraId="40BBA7E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616942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10</w:t>
            </w:r>
          </w:p>
        </w:tc>
        <w:tc>
          <w:tcPr>
            <w:tcW w:w="6349" w:type="dxa"/>
            <w:tcBorders>
              <w:top w:val="nil"/>
              <w:left w:val="nil"/>
              <w:bottom w:val="nil"/>
              <w:right w:val="single" w:sz="8" w:space="0" w:color="auto"/>
            </w:tcBorders>
            <w:shd w:val="clear" w:color="auto" w:fill="auto"/>
            <w:vAlign w:val="bottom"/>
            <w:hideMark/>
          </w:tcPr>
          <w:p w14:paraId="2B3F251E"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SERVIETTE DRAP DE BAIN 50/70 cm :</w:t>
            </w:r>
          </w:p>
        </w:tc>
        <w:tc>
          <w:tcPr>
            <w:tcW w:w="1721" w:type="dxa"/>
            <w:tcBorders>
              <w:top w:val="nil"/>
              <w:left w:val="nil"/>
              <w:bottom w:val="nil"/>
              <w:right w:val="single" w:sz="8" w:space="0" w:color="auto"/>
            </w:tcBorders>
          </w:tcPr>
          <w:p w14:paraId="307FB9A9"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2F026711"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A38D121" w14:textId="77777777" w:rsidR="000A2082" w:rsidRPr="00933D16" w:rsidRDefault="000A2082" w:rsidP="000A2082">
            <w:pPr>
              <w:jc w:val="both"/>
              <w:rPr>
                <w:rFonts w:ascii="Century Gothic" w:hAnsi="Century Gothic" w:cs="Calibri"/>
                <w:b/>
                <w:bCs/>
                <w:sz w:val="22"/>
                <w:szCs w:val="22"/>
              </w:rPr>
            </w:pPr>
          </w:p>
        </w:tc>
      </w:tr>
      <w:tr w:rsidR="000A2082" w:rsidRPr="00933D16" w14:paraId="168BF9F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A263BD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7D2E90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Serviette éponge 500g/m2  50x70 cm</w:t>
            </w:r>
          </w:p>
        </w:tc>
        <w:tc>
          <w:tcPr>
            <w:tcW w:w="1721" w:type="dxa"/>
            <w:tcBorders>
              <w:top w:val="nil"/>
              <w:left w:val="nil"/>
              <w:bottom w:val="nil"/>
              <w:right w:val="single" w:sz="8" w:space="0" w:color="auto"/>
            </w:tcBorders>
          </w:tcPr>
          <w:p w14:paraId="614241F3"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45E8FF03" w14:textId="77777777" w:rsidR="000A2082" w:rsidRPr="00933D16" w:rsidRDefault="000A2082" w:rsidP="000A2082">
            <w:pPr>
              <w:jc w:val="both"/>
              <w:rPr>
                <w:rFonts w:ascii="Century Gothic" w:hAnsi="Century Gothic" w:cs="Calibri"/>
                <w:sz w:val="22"/>
                <w:szCs w:val="22"/>
              </w:rPr>
            </w:pPr>
          </w:p>
        </w:tc>
      </w:tr>
      <w:tr w:rsidR="000A2082" w:rsidRPr="00933D16" w14:paraId="6866E1C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3017DC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B441217"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100% COTON PURE (SANS AUCUNE FIBRE ETRANGERE) BLANC DE BLANC</w:t>
            </w:r>
          </w:p>
        </w:tc>
        <w:tc>
          <w:tcPr>
            <w:tcW w:w="1721" w:type="dxa"/>
            <w:tcBorders>
              <w:top w:val="nil"/>
              <w:left w:val="nil"/>
              <w:bottom w:val="nil"/>
              <w:right w:val="single" w:sz="8" w:space="0" w:color="auto"/>
            </w:tcBorders>
          </w:tcPr>
          <w:p w14:paraId="3D76D66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30CAD73" w14:textId="77777777" w:rsidR="000A2082" w:rsidRPr="00933D16" w:rsidRDefault="000A2082" w:rsidP="000A2082">
            <w:pPr>
              <w:jc w:val="both"/>
              <w:rPr>
                <w:rFonts w:ascii="Century Gothic" w:hAnsi="Century Gothic" w:cs="Calibri"/>
                <w:sz w:val="22"/>
                <w:szCs w:val="22"/>
              </w:rPr>
            </w:pPr>
          </w:p>
        </w:tc>
      </w:tr>
      <w:tr w:rsidR="000A2082" w:rsidRPr="00933D16" w14:paraId="0CF8344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DF16B2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1A9D1A0"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TISSAGE SERRE,BOUCLETTE EN DOUBLE FIL,LISIERE TISSEE DE 10MM ENVIRON, EN COTON AVEC DOUBLE COUTURE</w:t>
            </w:r>
          </w:p>
        </w:tc>
        <w:tc>
          <w:tcPr>
            <w:tcW w:w="1721" w:type="dxa"/>
            <w:tcBorders>
              <w:top w:val="nil"/>
              <w:left w:val="nil"/>
              <w:bottom w:val="nil"/>
              <w:right w:val="single" w:sz="8" w:space="0" w:color="auto"/>
            </w:tcBorders>
          </w:tcPr>
          <w:p w14:paraId="2ADBC204"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4BAED397" w14:textId="77777777" w:rsidR="000A2082" w:rsidRPr="00933D16" w:rsidRDefault="000A2082" w:rsidP="000A2082">
            <w:pPr>
              <w:jc w:val="both"/>
              <w:rPr>
                <w:rFonts w:ascii="Century Gothic" w:hAnsi="Century Gothic" w:cs="Calibri"/>
                <w:sz w:val="22"/>
                <w:szCs w:val="22"/>
              </w:rPr>
            </w:pPr>
          </w:p>
        </w:tc>
      </w:tr>
      <w:tr w:rsidR="000A2082" w:rsidRPr="00933D16" w14:paraId="0EE063F1"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28FA5B4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78C0085" w14:textId="77777777" w:rsidR="000A2082" w:rsidRDefault="000A2082" w:rsidP="000A2082">
            <w:pPr>
              <w:jc w:val="both"/>
              <w:rPr>
                <w:rFonts w:ascii="Century Gothic" w:hAnsi="Century Gothic" w:cs="Calibri"/>
                <w:sz w:val="22"/>
                <w:szCs w:val="22"/>
              </w:rPr>
            </w:pPr>
            <w:r w:rsidRPr="00933D16">
              <w:rPr>
                <w:rFonts w:ascii="Century Gothic" w:hAnsi="Century Gothic" w:cs="Calibri"/>
                <w:sz w:val="22"/>
                <w:szCs w:val="22"/>
              </w:rPr>
              <w:t>LOGO BRODE</w:t>
            </w:r>
          </w:p>
          <w:p w14:paraId="40FCA65D" w14:textId="77777777" w:rsidR="000A2082" w:rsidRDefault="000A2082" w:rsidP="000A2082">
            <w:pPr>
              <w:jc w:val="both"/>
              <w:rPr>
                <w:rFonts w:ascii="Century Gothic" w:hAnsi="Century Gothic" w:cs="Calibri"/>
                <w:sz w:val="22"/>
                <w:szCs w:val="22"/>
              </w:rPr>
            </w:pPr>
          </w:p>
          <w:p w14:paraId="37871288" w14:textId="77777777" w:rsidR="000A2082" w:rsidRPr="00933D16" w:rsidRDefault="000A2082" w:rsidP="000A2082">
            <w:pPr>
              <w:jc w:val="both"/>
              <w:rPr>
                <w:rFonts w:ascii="Century Gothic" w:hAnsi="Century Gothic" w:cs="Calibri"/>
                <w:sz w:val="22"/>
                <w:szCs w:val="22"/>
              </w:rPr>
            </w:pPr>
          </w:p>
        </w:tc>
        <w:tc>
          <w:tcPr>
            <w:tcW w:w="1721" w:type="dxa"/>
            <w:tcBorders>
              <w:top w:val="nil"/>
              <w:left w:val="nil"/>
              <w:bottom w:val="single" w:sz="8" w:space="0" w:color="auto"/>
              <w:right w:val="single" w:sz="8" w:space="0" w:color="auto"/>
            </w:tcBorders>
          </w:tcPr>
          <w:p w14:paraId="53DEAF97"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210318F0" w14:textId="77777777" w:rsidR="000A2082" w:rsidRPr="00933D16" w:rsidRDefault="000A2082" w:rsidP="000A2082">
            <w:pPr>
              <w:jc w:val="both"/>
              <w:rPr>
                <w:rFonts w:ascii="Century Gothic" w:hAnsi="Century Gothic" w:cs="Calibri"/>
                <w:sz w:val="22"/>
                <w:szCs w:val="22"/>
              </w:rPr>
            </w:pPr>
          </w:p>
        </w:tc>
      </w:tr>
      <w:tr w:rsidR="000A2082" w:rsidRPr="00933D16" w14:paraId="44E2D73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166C33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11</w:t>
            </w:r>
          </w:p>
        </w:tc>
        <w:tc>
          <w:tcPr>
            <w:tcW w:w="6349" w:type="dxa"/>
            <w:tcBorders>
              <w:top w:val="nil"/>
              <w:left w:val="nil"/>
              <w:bottom w:val="nil"/>
              <w:right w:val="single" w:sz="8" w:space="0" w:color="auto"/>
            </w:tcBorders>
            <w:shd w:val="clear" w:color="auto" w:fill="auto"/>
            <w:vAlign w:val="bottom"/>
            <w:hideMark/>
          </w:tcPr>
          <w:p w14:paraId="6E5C8E7D"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LINGE DE BAIN :</w:t>
            </w:r>
          </w:p>
        </w:tc>
        <w:tc>
          <w:tcPr>
            <w:tcW w:w="1721" w:type="dxa"/>
            <w:tcBorders>
              <w:top w:val="nil"/>
              <w:left w:val="nil"/>
              <w:bottom w:val="nil"/>
              <w:right w:val="single" w:sz="8" w:space="0" w:color="auto"/>
            </w:tcBorders>
          </w:tcPr>
          <w:p w14:paraId="6FD34C5D"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18258ED6"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73E575BD" w14:textId="77777777" w:rsidR="000A2082" w:rsidRPr="00933D16" w:rsidRDefault="000A2082" w:rsidP="000A2082">
            <w:pPr>
              <w:jc w:val="both"/>
              <w:rPr>
                <w:rFonts w:ascii="Century Gothic" w:hAnsi="Century Gothic" w:cs="Calibri"/>
                <w:b/>
                <w:bCs/>
                <w:sz w:val="22"/>
                <w:szCs w:val="22"/>
              </w:rPr>
            </w:pPr>
          </w:p>
        </w:tc>
      </w:tr>
      <w:tr w:rsidR="000A2082" w:rsidRPr="00933D16" w14:paraId="0E20276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D67F12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79AAB7A"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Serviette éponge 500g/m2 30x30 cm</w:t>
            </w:r>
          </w:p>
        </w:tc>
        <w:tc>
          <w:tcPr>
            <w:tcW w:w="1721" w:type="dxa"/>
            <w:tcBorders>
              <w:top w:val="nil"/>
              <w:left w:val="nil"/>
              <w:bottom w:val="nil"/>
              <w:right w:val="single" w:sz="8" w:space="0" w:color="auto"/>
            </w:tcBorders>
          </w:tcPr>
          <w:p w14:paraId="73B1200A"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6D270CBA" w14:textId="77777777" w:rsidR="000A2082" w:rsidRPr="00933D16" w:rsidRDefault="000A2082" w:rsidP="000A2082">
            <w:pPr>
              <w:jc w:val="both"/>
              <w:rPr>
                <w:rFonts w:ascii="Century Gothic" w:hAnsi="Century Gothic" w:cs="Calibri"/>
                <w:b/>
                <w:bCs/>
                <w:sz w:val="22"/>
                <w:szCs w:val="22"/>
              </w:rPr>
            </w:pPr>
          </w:p>
        </w:tc>
      </w:tr>
      <w:tr w:rsidR="000A2082" w:rsidRPr="00933D16" w14:paraId="2118906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2940FD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53106F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100% COTON PURE (SANS AUCUNE FIBRE ETRANGERE) BLANC DE BLANC</w:t>
            </w:r>
          </w:p>
        </w:tc>
        <w:tc>
          <w:tcPr>
            <w:tcW w:w="1721" w:type="dxa"/>
            <w:tcBorders>
              <w:top w:val="nil"/>
              <w:left w:val="nil"/>
              <w:bottom w:val="nil"/>
              <w:right w:val="single" w:sz="8" w:space="0" w:color="auto"/>
            </w:tcBorders>
          </w:tcPr>
          <w:p w14:paraId="44E4493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4D9582E" w14:textId="77777777" w:rsidR="000A2082" w:rsidRPr="00933D16" w:rsidRDefault="000A2082" w:rsidP="000A2082">
            <w:pPr>
              <w:jc w:val="both"/>
              <w:rPr>
                <w:rFonts w:ascii="Century Gothic" w:hAnsi="Century Gothic" w:cs="Calibri"/>
                <w:sz w:val="22"/>
                <w:szCs w:val="22"/>
              </w:rPr>
            </w:pPr>
          </w:p>
        </w:tc>
      </w:tr>
      <w:tr w:rsidR="000A2082" w:rsidRPr="00933D16" w14:paraId="14CF7A2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668F2B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334703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TISSAGE SERRE</w:t>
            </w:r>
          </w:p>
        </w:tc>
        <w:tc>
          <w:tcPr>
            <w:tcW w:w="1721" w:type="dxa"/>
            <w:tcBorders>
              <w:top w:val="nil"/>
              <w:left w:val="nil"/>
              <w:bottom w:val="nil"/>
              <w:right w:val="single" w:sz="8" w:space="0" w:color="auto"/>
            </w:tcBorders>
          </w:tcPr>
          <w:p w14:paraId="4DC27D2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947DBFE" w14:textId="77777777" w:rsidR="000A2082" w:rsidRPr="00933D16" w:rsidRDefault="000A2082" w:rsidP="000A2082">
            <w:pPr>
              <w:jc w:val="both"/>
              <w:rPr>
                <w:rFonts w:ascii="Century Gothic" w:hAnsi="Century Gothic" w:cs="Calibri"/>
                <w:sz w:val="22"/>
                <w:szCs w:val="22"/>
              </w:rPr>
            </w:pPr>
          </w:p>
        </w:tc>
      </w:tr>
      <w:tr w:rsidR="000A2082" w:rsidRPr="00933D16" w14:paraId="10F4737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68E5D6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EA1D81D"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BOUCLETTE EN DOUBLE FIL</w:t>
            </w:r>
          </w:p>
        </w:tc>
        <w:tc>
          <w:tcPr>
            <w:tcW w:w="1721" w:type="dxa"/>
            <w:tcBorders>
              <w:top w:val="nil"/>
              <w:left w:val="nil"/>
              <w:bottom w:val="nil"/>
              <w:right w:val="single" w:sz="8" w:space="0" w:color="auto"/>
            </w:tcBorders>
          </w:tcPr>
          <w:p w14:paraId="31ECA41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5E5F8169" w14:textId="77777777" w:rsidR="000A2082" w:rsidRPr="00933D16" w:rsidRDefault="000A2082" w:rsidP="000A2082">
            <w:pPr>
              <w:jc w:val="both"/>
              <w:rPr>
                <w:rFonts w:ascii="Century Gothic" w:hAnsi="Century Gothic" w:cs="Calibri"/>
                <w:sz w:val="22"/>
                <w:szCs w:val="22"/>
              </w:rPr>
            </w:pPr>
          </w:p>
        </w:tc>
      </w:tr>
      <w:tr w:rsidR="000A2082" w:rsidRPr="00933D16" w14:paraId="69C909B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CFD3E7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A515C1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LISIERE TISSEE DE 10MM ENVIRON, EN COTON AVEC DOUBLE COUTURE</w:t>
            </w:r>
          </w:p>
        </w:tc>
        <w:tc>
          <w:tcPr>
            <w:tcW w:w="1721" w:type="dxa"/>
            <w:tcBorders>
              <w:top w:val="nil"/>
              <w:left w:val="nil"/>
              <w:bottom w:val="nil"/>
              <w:right w:val="single" w:sz="8" w:space="0" w:color="auto"/>
            </w:tcBorders>
          </w:tcPr>
          <w:p w14:paraId="4E463BBD"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76E9EA5" w14:textId="77777777" w:rsidR="000A2082" w:rsidRPr="00933D16" w:rsidRDefault="000A2082" w:rsidP="000A2082">
            <w:pPr>
              <w:jc w:val="both"/>
              <w:rPr>
                <w:rFonts w:ascii="Century Gothic" w:hAnsi="Century Gothic" w:cs="Calibri"/>
                <w:sz w:val="22"/>
                <w:szCs w:val="22"/>
              </w:rPr>
            </w:pPr>
          </w:p>
        </w:tc>
      </w:tr>
      <w:tr w:rsidR="000A2082" w:rsidRPr="00933D16" w14:paraId="2EDFBE3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08783C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9D76D9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LOGO BRODE</w:t>
            </w:r>
          </w:p>
        </w:tc>
        <w:tc>
          <w:tcPr>
            <w:tcW w:w="1721" w:type="dxa"/>
            <w:tcBorders>
              <w:top w:val="nil"/>
              <w:left w:val="nil"/>
              <w:bottom w:val="nil"/>
              <w:right w:val="single" w:sz="8" w:space="0" w:color="auto"/>
            </w:tcBorders>
          </w:tcPr>
          <w:p w14:paraId="689517B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ABAE493" w14:textId="77777777" w:rsidR="000A2082" w:rsidRPr="00933D16" w:rsidRDefault="000A2082" w:rsidP="000A2082">
            <w:pPr>
              <w:jc w:val="both"/>
              <w:rPr>
                <w:rFonts w:ascii="Century Gothic" w:hAnsi="Century Gothic" w:cs="Calibri"/>
                <w:sz w:val="22"/>
                <w:szCs w:val="22"/>
              </w:rPr>
            </w:pPr>
          </w:p>
        </w:tc>
      </w:tr>
      <w:tr w:rsidR="000A2082" w:rsidRPr="00933D16" w14:paraId="69A3A42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891CDA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C8C436E"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Tapis de Bain blanc éponge 700g/m2 50x80</w:t>
            </w:r>
          </w:p>
        </w:tc>
        <w:tc>
          <w:tcPr>
            <w:tcW w:w="1721" w:type="dxa"/>
            <w:tcBorders>
              <w:top w:val="nil"/>
              <w:left w:val="nil"/>
              <w:bottom w:val="nil"/>
              <w:right w:val="single" w:sz="8" w:space="0" w:color="auto"/>
            </w:tcBorders>
          </w:tcPr>
          <w:p w14:paraId="5C03CE24"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19082C99" w14:textId="77777777" w:rsidR="000A2082" w:rsidRPr="00933D16" w:rsidRDefault="000A2082" w:rsidP="000A2082">
            <w:pPr>
              <w:jc w:val="both"/>
              <w:rPr>
                <w:rFonts w:ascii="Century Gothic" w:hAnsi="Century Gothic" w:cs="Calibri"/>
                <w:b/>
                <w:bCs/>
                <w:sz w:val="22"/>
                <w:szCs w:val="22"/>
              </w:rPr>
            </w:pPr>
          </w:p>
        </w:tc>
      </w:tr>
      <w:tr w:rsidR="000A2082" w:rsidRPr="00933D16" w14:paraId="3E5313E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5DE2DD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7913C4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COULEUR BLANCHE, GRAND TEINT SIGLEE</w:t>
            </w:r>
          </w:p>
        </w:tc>
        <w:tc>
          <w:tcPr>
            <w:tcW w:w="1721" w:type="dxa"/>
            <w:tcBorders>
              <w:top w:val="nil"/>
              <w:left w:val="nil"/>
              <w:bottom w:val="nil"/>
              <w:right w:val="single" w:sz="8" w:space="0" w:color="auto"/>
            </w:tcBorders>
          </w:tcPr>
          <w:p w14:paraId="19C1C829"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A287D13" w14:textId="77777777" w:rsidR="000A2082" w:rsidRPr="00933D16" w:rsidRDefault="000A2082" w:rsidP="000A2082">
            <w:pPr>
              <w:jc w:val="both"/>
              <w:rPr>
                <w:rFonts w:ascii="Century Gothic" w:hAnsi="Century Gothic" w:cs="Calibri"/>
                <w:sz w:val="22"/>
                <w:szCs w:val="22"/>
              </w:rPr>
            </w:pPr>
          </w:p>
        </w:tc>
      </w:tr>
      <w:tr w:rsidR="000A2082" w:rsidRPr="00933D16" w14:paraId="7FDEBAB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42E474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E712C89"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100% COTON PURE (SANS AUCUNE FIBRE ETRANGERE) BLANC DE BLANC</w:t>
            </w:r>
          </w:p>
        </w:tc>
        <w:tc>
          <w:tcPr>
            <w:tcW w:w="1721" w:type="dxa"/>
            <w:tcBorders>
              <w:top w:val="nil"/>
              <w:left w:val="nil"/>
              <w:bottom w:val="nil"/>
              <w:right w:val="single" w:sz="8" w:space="0" w:color="auto"/>
            </w:tcBorders>
          </w:tcPr>
          <w:p w14:paraId="66C6510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11F1112" w14:textId="77777777" w:rsidR="000A2082" w:rsidRPr="00933D16" w:rsidRDefault="000A2082" w:rsidP="000A2082">
            <w:pPr>
              <w:jc w:val="both"/>
              <w:rPr>
                <w:rFonts w:ascii="Century Gothic" w:hAnsi="Century Gothic" w:cs="Calibri"/>
                <w:sz w:val="22"/>
                <w:szCs w:val="22"/>
              </w:rPr>
            </w:pPr>
          </w:p>
        </w:tc>
      </w:tr>
      <w:tr w:rsidR="000A2082" w:rsidRPr="00933D16" w14:paraId="06CF842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EAE4D9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FE32911"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TISSAGE SERRE</w:t>
            </w:r>
          </w:p>
        </w:tc>
        <w:tc>
          <w:tcPr>
            <w:tcW w:w="1721" w:type="dxa"/>
            <w:tcBorders>
              <w:top w:val="nil"/>
              <w:left w:val="nil"/>
              <w:bottom w:val="nil"/>
              <w:right w:val="single" w:sz="8" w:space="0" w:color="auto"/>
            </w:tcBorders>
          </w:tcPr>
          <w:p w14:paraId="68AB4624"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DAED289" w14:textId="77777777" w:rsidR="000A2082" w:rsidRPr="00933D16" w:rsidRDefault="000A2082" w:rsidP="000A2082">
            <w:pPr>
              <w:jc w:val="both"/>
              <w:rPr>
                <w:rFonts w:ascii="Century Gothic" w:hAnsi="Century Gothic" w:cs="Calibri"/>
                <w:sz w:val="22"/>
                <w:szCs w:val="22"/>
              </w:rPr>
            </w:pPr>
          </w:p>
        </w:tc>
      </w:tr>
      <w:tr w:rsidR="000A2082" w:rsidRPr="00933D16" w14:paraId="6328A8B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20C757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30479FB"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BOUCLETTE EN DOUBLE FIL</w:t>
            </w:r>
          </w:p>
        </w:tc>
        <w:tc>
          <w:tcPr>
            <w:tcW w:w="1721" w:type="dxa"/>
            <w:tcBorders>
              <w:top w:val="nil"/>
              <w:left w:val="nil"/>
              <w:bottom w:val="nil"/>
              <w:right w:val="single" w:sz="8" w:space="0" w:color="auto"/>
            </w:tcBorders>
          </w:tcPr>
          <w:p w14:paraId="2DC85ACA"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A4FD198" w14:textId="77777777" w:rsidR="000A2082" w:rsidRPr="00933D16" w:rsidRDefault="000A2082" w:rsidP="000A2082">
            <w:pPr>
              <w:jc w:val="both"/>
              <w:rPr>
                <w:rFonts w:ascii="Century Gothic" w:hAnsi="Century Gothic" w:cs="Calibri"/>
                <w:sz w:val="22"/>
                <w:szCs w:val="22"/>
              </w:rPr>
            </w:pPr>
          </w:p>
        </w:tc>
      </w:tr>
      <w:tr w:rsidR="000A2082" w:rsidRPr="00933D16" w14:paraId="04425EF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9DDF92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3AC4A99"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LISIERE TISSEE DE 10MM ENVIRON, EN COTON AVEC DOUBLE COUTURE</w:t>
            </w:r>
          </w:p>
        </w:tc>
        <w:tc>
          <w:tcPr>
            <w:tcW w:w="1721" w:type="dxa"/>
            <w:tcBorders>
              <w:top w:val="nil"/>
              <w:left w:val="nil"/>
              <w:bottom w:val="nil"/>
              <w:right w:val="single" w:sz="8" w:space="0" w:color="auto"/>
            </w:tcBorders>
          </w:tcPr>
          <w:p w14:paraId="43B6ABF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51F02182" w14:textId="77777777" w:rsidR="000A2082" w:rsidRPr="00933D16" w:rsidRDefault="000A2082" w:rsidP="000A2082">
            <w:pPr>
              <w:jc w:val="both"/>
              <w:rPr>
                <w:rFonts w:ascii="Century Gothic" w:hAnsi="Century Gothic" w:cs="Calibri"/>
                <w:sz w:val="22"/>
                <w:szCs w:val="22"/>
              </w:rPr>
            </w:pPr>
          </w:p>
        </w:tc>
      </w:tr>
      <w:tr w:rsidR="000A2082" w:rsidRPr="00933D16" w14:paraId="42012ADD"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0141919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4B7BAE6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LOGO BRODE</w:t>
            </w:r>
          </w:p>
        </w:tc>
        <w:tc>
          <w:tcPr>
            <w:tcW w:w="1721" w:type="dxa"/>
            <w:tcBorders>
              <w:top w:val="nil"/>
              <w:left w:val="nil"/>
              <w:bottom w:val="single" w:sz="8" w:space="0" w:color="auto"/>
              <w:right w:val="single" w:sz="8" w:space="0" w:color="auto"/>
            </w:tcBorders>
          </w:tcPr>
          <w:p w14:paraId="62DF00CF"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202EE483" w14:textId="77777777" w:rsidR="000A2082" w:rsidRPr="00933D16" w:rsidRDefault="000A2082" w:rsidP="000A2082">
            <w:pPr>
              <w:jc w:val="both"/>
              <w:rPr>
                <w:rFonts w:ascii="Century Gothic" w:hAnsi="Century Gothic" w:cs="Calibri"/>
                <w:sz w:val="22"/>
                <w:szCs w:val="22"/>
              </w:rPr>
            </w:pPr>
          </w:p>
        </w:tc>
      </w:tr>
      <w:tr w:rsidR="000A2082" w:rsidRPr="00933D16" w14:paraId="7B17BE7B" w14:textId="77777777" w:rsidTr="000A2082">
        <w:trPr>
          <w:trHeight w:val="20"/>
        </w:trPr>
        <w:tc>
          <w:tcPr>
            <w:tcW w:w="1448" w:type="dxa"/>
            <w:tcBorders>
              <w:top w:val="single" w:sz="8" w:space="0" w:color="auto"/>
              <w:left w:val="single" w:sz="4" w:space="0" w:color="auto"/>
              <w:bottom w:val="nil"/>
              <w:right w:val="single" w:sz="8" w:space="0" w:color="auto"/>
            </w:tcBorders>
            <w:shd w:val="clear" w:color="auto" w:fill="auto"/>
            <w:noWrap/>
            <w:hideMark/>
          </w:tcPr>
          <w:p w14:paraId="41D63FB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12</w:t>
            </w:r>
          </w:p>
        </w:tc>
        <w:tc>
          <w:tcPr>
            <w:tcW w:w="6349" w:type="dxa"/>
            <w:tcBorders>
              <w:top w:val="single" w:sz="8" w:space="0" w:color="auto"/>
              <w:left w:val="nil"/>
              <w:bottom w:val="nil"/>
              <w:right w:val="single" w:sz="8" w:space="0" w:color="auto"/>
            </w:tcBorders>
            <w:shd w:val="clear" w:color="auto" w:fill="auto"/>
            <w:vAlign w:val="bottom"/>
            <w:hideMark/>
          </w:tcPr>
          <w:p w14:paraId="53584599"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TETE DE LIT + SOMMIER POUR LIT 2 PLACES pour chambres</w:t>
            </w:r>
          </w:p>
        </w:tc>
        <w:tc>
          <w:tcPr>
            <w:tcW w:w="1721" w:type="dxa"/>
            <w:tcBorders>
              <w:top w:val="single" w:sz="8" w:space="0" w:color="auto"/>
              <w:left w:val="nil"/>
              <w:bottom w:val="nil"/>
              <w:right w:val="single" w:sz="8" w:space="0" w:color="auto"/>
            </w:tcBorders>
          </w:tcPr>
          <w:p w14:paraId="7C72D5CC"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5C80DD6E"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8" w:space="0" w:color="auto"/>
              <w:left w:val="nil"/>
              <w:bottom w:val="nil"/>
              <w:right w:val="single" w:sz="4" w:space="0" w:color="auto"/>
            </w:tcBorders>
          </w:tcPr>
          <w:p w14:paraId="56BBBB92" w14:textId="77777777" w:rsidR="000A2082" w:rsidRPr="00933D16" w:rsidRDefault="000A2082" w:rsidP="000A2082">
            <w:pPr>
              <w:jc w:val="both"/>
              <w:rPr>
                <w:rFonts w:ascii="Century Gothic" w:hAnsi="Century Gothic" w:cs="Calibri"/>
                <w:b/>
                <w:bCs/>
                <w:sz w:val="22"/>
                <w:szCs w:val="22"/>
              </w:rPr>
            </w:pPr>
          </w:p>
        </w:tc>
      </w:tr>
      <w:tr w:rsidR="000A2082" w:rsidRPr="00933D16" w14:paraId="1419A5C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8F36AD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D56CB8B"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TETE DE LIT 2 PLACES :</w:t>
            </w:r>
          </w:p>
        </w:tc>
        <w:tc>
          <w:tcPr>
            <w:tcW w:w="1721" w:type="dxa"/>
            <w:tcBorders>
              <w:top w:val="nil"/>
              <w:left w:val="nil"/>
              <w:bottom w:val="nil"/>
              <w:right w:val="single" w:sz="8" w:space="0" w:color="auto"/>
            </w:tcBorders>
          </w:tcPr>
          <w:p w14:paraId="55CB5CA0"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75AD4AC0" w14:textId="77777777" w:rsidR="000A2082" w:rsidRPr="00933D16" w:rsidRDefault="000A2082" w:rsidP="000A2082">
            <w:pPr>
              <w:jc w:val="both"/>
              <w:rPr>
                <w:rFonts w:ascii="Century Gothic" w:hAnsi="Century Gothic" w:cs="Calibri"/>
                <w:b/>
                <w:bCs/>
                <w:sz w:val="22"/>
                <w:szCs w:val="22"/>
              </w:rPr>
            </w:pPr>
          </w:p>
        </w:tc>
      </w:tr>
      <w:tr w:rsidR="000A2082" w:rsidRPr="00933D16" w14:paraId="45F7BC5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6F9B13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410505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Tête de lit en bois tapissé avec tissu gaufré, support en mousse, rayures audacieuses et graphiques, effet visuel distinct, conception rotative et polyvalente, tactile volumineux.</w:t>
            </w:r>
          </w:p>
        </w:tc>
        <w:tc>
          <w:tcPr>
            <w:tcW w:w="1721" w:type="dxa"/>
            <w:tcBorders>
              <w:top w:val="nil"/>
              <w:left w:val="nil"/>
              <w:bottom w:val="nil"/>
              <w:right w:val="single" w:sz="8" w:space="0" w:color="auto"/>
            </w:tcBorders>
          </w:tcPr>
          <w:p w14:paraId="20E7E14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AB9D39A" w14:textId="77777777" w:rsidR="000A2082" w:rsidRPr="00933D16" w:rsidRDefault="000A2082" w:rsidP="000A2082">
            <w:pPr>
              <w:rPr>
                <w:rFonts w:ascii="Century Gothic" w:hAnsi="Century Gothic" w:cs="Calibri"/>
                <w:sz w:val="22"/>
                <w:szCs w:val="22"/>
              </w:rPr>
            </w:pPr>
          </w:p>
        </w:tc>
      </w:tr>
      <w:tr w:rsidR="000A2082" w:rsidRPr="00933D16" w14:paraId="780004E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C01707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E4509D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Composition </w:t>
            </w:r>
          </w:p>
        </w:tc>
        <w:tc>
          <w:tcPr>
            <w:tcW w:w="1721" w:type="dxa"/>
            <w:tcBorders>
              <w:top w:val="nil"/>
              <w:left w:val="nil"/>
              <w:bottom w:val="nil"/>
              <w:right w:val="single" w:sz="8" w:space="0" w:color="auto"/>
            </w:tcBorders>
          </w:tcPr>
          <w:p w14:paraId="6997007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0FA28E7" w14:textId="77777777" w:rsidR="000A2082" w:rsidRPr="00933D16" w:rsidRDefault="000A2082" w:rsidP="000A2082">
            <w:pPr>
              <w:rPr>
                <w:rFonts w:ascii="Century Gothic" w:hAnsi="Century Gothic" w:cs="Calibri"/>
                <w:sz w:val="22"/>
                <w:szCs w:val="22"/>
              </w:rPr>
            </w:pPr>
          </w:p>
        </w:tc>
      </w:tr>
      <w:tr w:rsidR="000A2082" w:rsidRPr="00933D16" w14:paraId="13E68C6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3C9DE3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25F20B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Tissu : mousse atlantique,77% Viscose / 20% polyester / 3% polyamide </w:t>
            </w:r>
          </w:p>
        </w:tc>
        <w:tc>
          <w:tcPr>
            <w:tcW w:w="1721" w:type="dxa"/>
            <w:tcBorders>
              <w:top w:val="nil"/>
              <w:left w:val="nil"/>
              <w:bottom w:val="nil"/>
              <w:right w:val="single" w:sz="8" w:space="0" w:color="auto"/>
            </w:tcBorders>
          </w:tcPr>
          <w:p w14:paraId="7677483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91BA06E" w14:textId="77777777" w:rsidR="000A2082" w:rsidRPr="00933D16" w:rsidRDefault="000A2082" w:rsidP="000A2082">
            <w:pPr>
              <w:rPr>
                <w:rFonts w:ascii="Century Gothic" w:hAnsi="Century Gothic" w:cs="Calibri"/>
                <w:sz w:val="22"/>
                <w:szCs w:val="22"/>
              </w:rPr>
            </w:pPr>
          </w:p>
        </w:tc>
      </w:tr>
      <w:tr w:rsidR="000A2082" w:rsidRPr="00933D16" w14:paraId="0F327D8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EA6241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6C34ED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Lester g/lm : 453</w:t>
            </w:r>
          </w:p>
        </w:tc>
        <w:tc>
          <w:tcPr>
            <w:tcW w:w="1721" w:type="dxa"/>
            <w:tcBorders>
              <w:top w:val="nil"/>
              <w:left w:val="nil"/>
              <w:bottom w:val="nil"/>
              <w:right w:val="single" w:sz="8" w:space="0" w:color="auto"/>
            </w:tcBorders>
          </w:tcPr>
          <w:p w14:paraId="5DB34DD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2BE077F" w14:textId="77777777" w:rsidR="000A2082" w:rsidRPr="00933D16" w:rsidRDefault="000A2082" w:rsidP="000A2082">
            <w:pPr>
              <w:rPr>
                <w:rFonts w:ascii="Century Gothic" w:hAnsi="Century Gothic" w:cs="Calibri"/>
                <w:sz w:val="22"/>
                <w:szCs w:val="22"/>
              </w:rPr>
            </w:pPr>
          </w:p>
        </w:tc>
      </w:tr>
      <w:tr w:rsidR="000A2082" w:rsidRPr="00933D16" w14:paraId="034632C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F06C7E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23018FF"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Couleur au choix</w:t>
            </w:r>
          </w:p>
        </w:tc>
        <w:tc>
          <w:tcPr>
            <w:tcW w:w="1721" w:type="dxa"/>
            <w:tcBorders>
              <w:top w:val="nil"/>
              <w:left w:val="nil"/>
              <w:bottom w:val="nil"/>
              <w:right w:val="single" w:sz="8" w:space="0" w:color="auto"/>
            </w:tcBorders>
          </w:tcPr>
          <w:p w14:paraId="6A3BE94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771C95A" w14:textId="77777777" w:rsidR="000A2082" w:rsidRPr="00933D16" w:rsidRDefault="000A2082" w:rsidP="000A2082">
            <w:pPr>
              <w:jc w:val="both"/>
              <w:rPr>
                <w:rFonts w:ascii="Century Gothic" w:hAnsi="Century Gothic" w:cs="Calibri"/>
                <w:sz w:val="22"/>
                <w:szCs w:val="22"/>
              </w:rPr>
            </w:pPr>
          </w:p>
        </w:tc>
      </w:tr>
      <w:tr w:rsidR="000A2082" w:rsidRPr="00933D16" w14:paraId="75FAFE0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716AEC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C3C8BEB"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130 cm</w:t>
            </w:r>
          </w:p>
        </w:tc>
        <w:tc>
          <w:tcPr>
            <w:tcW w:w="1721" w:type="dxa"/>
            <w:tcBorders>
              <w:top w:val="nil"/>
              <w:left w:val="nil"/>
              <w:bottom w:val="nil"/>
              <w:right w:val="single" w:sz="8" w:space="0" w:color="auto"/>
            </w:tcBorders>
          </w:tcPr>
          <w:p w14:paraId="39D0B5FA"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6E1F830" w14:textId="77777777" w:rsidR="000A2082" w:rsidRPr="00933D16" w:rsidRDefault="000A2082" w:rsidP="000A2082">
            <w:pPr>
              <w:jc w:val="both"/>
              <w:rPr>
                <w:rFonts w:ascii="Century Gothic" w:hAnsi="Century Gothic" w:cs="Calibri"/>
                <w:sz w:val="22"/>
                <w:szCs w:val="22"/>
              </w:rPr>
            </w:pPr>
          </w:p>
        </w:tc>
      </w:tr>
      <w:tr w:rsidR="000A2082" w:rsidRPr="00933D16" w14:paraId="7ACA2D6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8F08CB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F541708" w14:textId="77777777" w:rsidR="000A2082" w:rsidRPr="00933D16" w:rsidRDefault="000A2082" w:rsidP="000A2082">
            <w:pPr>
              <w:jc w:val="both"/>
              <w:rPr>
                <w:rFonts w:ascii="Century Gothic" w:hAnsi="Century Gothic" w:cs="Calibri"/>
                <w:color w:val="FF0000"/>
                <w:sz w:val="22"/>
                <w:szCs w:val="22"/>
              </w:rPr>
            </w:pPr>
            <w:r w:rsidRPr="00933D16">
              <w:rPr>
                <w:rFonts w:ascii="Century Gothic" w:hAnsi="Century Gothic" w:cs="Calibri"/>
                <w:color w:val="FF0000"/>
                <w:sz w:val="22"/>
                <w:szCs w:val="22"/>
              </w:rPr>
              <w:t>pour lit 160 x 200cm</w:t>
            </w:r>
          </w:p>
        </w:tc>
        <w:tc>
          <w:tcPr>
            <w:tcW w:w="1721" w:type="dxa"/>
            <w:tcBorders>
              <w:top w:val="nil"/>
              <w:left w:val="nil"/>
              <w:bottom w:val="nil"/>
              <w:right w:val="single" w:sz="8" w:space="0" w:color="auto"/>
            </w:tcBorders>
          </w:tcPr>
          <w:p w14:paraId="58048F15" w14:textId="77777777" w:rsidR="000A2082" w:rsidRPr="00933D16" w:rsidRDefault="000A2082" w:rsidP="000A2082">
            <w:pPr>
              <w:jc w:val="both"/>
              <w:rPr>
                <w:rFonts w:ascii="Century Gothic" w:hAnsi="Century Gothic" w:cs="Calibri"/>
                <w:color w:val="FF0000"/>
                <w:sz w:val="22"/>
                <w:szCs w:val="22"/>
              </w:rPr>
            </w:pPr>
          </w:p>
        </w:tc>
        <w:tc>
          <w:tcPr>
            <w:tcW w:w="1701" w:type="dxa"/>
            <w:tcBorders>
              <w:top w:val="nil"/>
              <w:left w:val="nil"/>
              <w:bottom w:val="nil"/>
              <w:right w:val="single" w:sz="4" w:space="0" w:color="auto"/>
            </w:tcBorders>
          </w:tcPr>
          <w:p w14:paraId="41F1F82A" w14:textId="77777777" w:rsidR="000A2082" w:rsidRPr="00933D16" w:rsidRDefault="000A2082" w:rsidP="000A2082">
            <w:pPr>
              <w:jc w:val="both"/>
              <w:rPr>
                <w:rFonts w:ascii="Century Gothic" w:hAnsi="Century Gothic" w:cs="Calibri"/>
                <w:color w:val="FF0000"/>
                <w:sz w:val="22"/>
                <w:szCs w:val="22"/>
              </w:rPr>
            </w:pPr>
          </w:p>
        </w:tc>
      </w:tr>
      <w:tr w:rsidR="000A2082" w:rsidRPr="00933D16" w14:paraId="61C71C21"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393DF4C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18E4876F" w14:textId="77777777" w:rsidR="000A2082"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SOMMIER :</w:t>
            </w:r>
          </w:p>
          <w:p w14:paraId="122C5A96" w14:textId="77777777" w:rsidR="000A2082" w:rsidRDefault="000A2082" w:rsidP="000A2082">
            <w:pPr>
              <w:jc w:val="both"/>
              <w:rPr>
                <w:rFonts w:ascii="Century Gothic" w:hAnsi="Century Gothic" w:cs="Calibri"/>
                <w:b/>
                <w:bCs/>
                <w:sz w:val="22"/>
                <w:szCs w:val="22"/>
              </w:rPr>
            </w:pPr>
          </w:p>
          <w:p w14:paraId="4A9BD4E1" w14:textId="77777777" w:rsidR="000A2082" w:rsidRDefault="000A2082" w:rsidP="000A2082">
            <w:pPr>
              <w:jc w:val="both"/>
              <w:rPr>
                <w:rFonts w:ascii="Century Gothic" w:hAnsi="Century Gothic" w:cs="Calibri"/>
                <w:b/>
                <w:bCs/>
                <w:sz w:val="22"/>
                <w:szCs w:val="22"/>
              </w:rPr>
            </w:pPr>
          </w:p>
          <w:p w14:paraId="574291E8" w14:textId="77777777" w:rsidR="000A2082" w:rsidRDefault="000A2082" w:rsidP="000A2082">
            <w:pPr>
              <w:jc w:val="both"/>
              <w:rPr>
                <w:rFonts w:ascii="Century Gothic" w:hAnsi="Century Gothic" w:cs="Calibri"/>
                <w:b/>
                <w:bCs/>
                <w:sz w:val="22"/>
                <w:szCs w:val="22"/>
              </w:rPr>
            </w:pPr>
          </w:p>
          <w:p w14:paraId="2FE446C7" w14:textId="77777777" w:rsidR="000A2082" w:rsidRDefault="000A2082" w:rsidP="000A2082">
            <w:pPr>
              <w:jc w:val="both"/>
              <w:rPr>
                <w:rFonts w:ascii="Century Gothic" w:hAnsi="Century Gothic" w:cs="Calibri"/>
                <w:b/>
                <w:bCs/>
                <w:sz w:val="22"/>
                <w:szCs w:val="22"/>
              </w:rPr>
            </w:pPr>
          </w:p>
          <w:p w14:paraId="637BFD6F" w14:textId="77777777" w:rsidR="000A2082" w:rsidRDefault="000A2082" w:rsidP="000A2082">
            <w:pPr>
              <w:jc w:val="both"/>
              <w:rPr>
                <w:rFonts w:ascii="Century Gothic" w:hAnsi="Century Gothic" w:cs="Calibri"/>
                <w:b/>
                <w:bCs/>
                <w:sz w:val="22"/>
                <w:szCs w:val="22"/>
              </w:rPr>
            </w:pPr>
          </w:p>
          <w:p w14:paraId="26B66D8F" w14:textId="77777777" w:rsidR="000A2082" w:rsidRPr="00933D16" w:rsidRDefault="000A2082" w:rsidP="000A2082">
            <w:pPr>
              <w:jc w:val="both"/>
              <w:rPr>
                <w:rFonts w:ascii="Century Gothic" w:hAnsi="Century Gothic" w:cs="Calibri"/>
                <w:b/>
                <w:bCs/>
                <w:sz w:val="22"/>
                <w:szCs w:val="22"/>
              </w:rPr>
            </w:pPr>
          </w:p>
        </w:tc>
        <w:tc>
          <w:tcPr>
            <w:tcW w:w="1721" w:type="dxa"/>
            <w:tcBorders>
              <w:top w:val="nil"/>
              <w:left w:val="nil"/>
              <w:bottom w:val="single" w:sz="4" w:space="0" w:color="auto"/>
              <w:right w:val="single" w:sz="8" w:space="0" w:color="auto"/>
            </w:tcBorders>
          </w:tcPr>
          <w:p w14:paraId="3F95BF72"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single" w:sz="4" w:space="0" w:color="auto"/>
              <w:right w:val="single" w:sz="4" w:space="0" w:color="auto"/>
            </w:tcBorders>
          </w:tcPr>
          <w:p w14:paraId="6EDE509A" w14:textId="77777777" w:rsidR="000A2082" w:rsidRPr="00933D16" w:rsidRDefault="000A2082" w:rsidP="000A2082">
            <w:pPr>
              <w:jc w:val="both"/>
              <w:rPr>
                <w:rFonts w:ascii="Century Gothic" w:hAnsi="Century Gothic" w:cs="Calibri"/>
                <w:b/>
                <w:bCs/>
                <w:sz w:val="22"/>
                <w:szCs w:val="22"/>
              </w:rPr>
            </w:pPr>
          </w:p>
        </w:tc>
      </w:tr>
      <w:tr w:rsidR="000A2082" w:rsidRPr="00933D16" w14:paraId="165A5D33"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2E8F055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single" w:sz="4" w:space="0" w:color="auto"/>
              <w:left w:val="nil"/>
              <w:bottom w:val="nil"/>
              <w:right w:val="single" w:sz="8" w:space="0" w:color="auto"/>
            </w:tcBorders>
            <w:shd w:val="clear" w:color="auto" w:fill="auto"/>
            <w:vAlign w:val="bottom"/>
            <w:hideMark/>
          </w:tcPr>
          <w:p w14:paraId="3FCBBA69"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-Tapissier à lattes recouvertes</w:t>
            </w:r>
          </w:p>
        </w:tc>
        <w:tc>
          <w:tcPr>
            <w:tcW w:w="1721" w:type="dxa"/>
            <w:tcBorders>
              <w:top w:val="single" w:sz="4" w:space="0" w:color="auto"/>
              <w:left w:val="nil"/>
              <w:bottom w:val="nil"/>
              <w:right w:val="single" w:sz="8" w:space="0" w:color="auto"/>
            </w:tcBorders>
          </w:tcPr>
          <w:p w14:paraId="05BB1AA6" w14:textId="77777777" w:rsidR="000A2082" w:rsidRPr="00933D16" w:rsidRDefault="000A2082" w:rsidP="000A2082">
            <w:pPr>
              <w:jc w:val="both"/>
              <w:rPr>
                <w:rFonts w:ascii="Century Gothic" w:hAnsi="Century Gothic" w:cs="Calibri"/>
                <w:sz w:val="22"/>
                <w:szCs w:val="22"/>
              </w:rPr>
            </w:pPr>
          </w:p>
        </w:tc>
        <w:tc>
          <w:tcPr>
            <w:tcW w:w="1701" w:type="dxa"/>
            <w:tcBorders>
              <w:top w:val="single" w:sz="4" w:space="0" w:color="auto"/>
              <w:left w:val="nil"/>
              <w:bottom w:val="nil"/>
              <w:right w:val="single" w:sz="4" w:space="0" w:color="auto"/>
            </w:tcBorders>
          </w:tcPr>
          <w:p w14:paraId="75FA173C" w14:textId="77777777" w:rsidR="000A2082" w:rsidRPr="00933D16" w:rsidRDefault="000A2082" w:rsidP="000A2082">
            <w:pPr>
              <w:jc w:val="both"/>
              <w:rPr>
                <w:rFonts w:ascii="Century Gothic" w:hAnsi="Century Gothic" w:cs="Calibri"/>
                <w:sz w:val="22"/>
                <w:szCs w:val="22"/>
              </w:rPr>
            </w:pPr>
          </w:p>
        </w:tc>
      </w:tr>
      <w:tr w:rsidR="000A2082" w:rsidRPr="00933D16" w14:paraId="435BD42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3B61F8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CE377A0"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 20 cm sans pieds</w:t>
            </w:r>
          </w:p>
        </w:tc>
        <w:tc>
          <w:tcPr>
            <w:tcW w:w="1721" w:type="dxa"/>
            <w:tcBorders>
              <w:top w:val="nil"/>
              <w:left w:val="nil"/>
              <w:bottom w:val="nil"/>
              <w:right w:val="single" w:sz="8" w:space="0" w:color="auto"/>
            </w:tcBorders>
          </w:tcPr>
          <w:p w14:paraId="5D70EDD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50616490" w14:textId="77777777" w:rsidR="000A2082" w:rsidRPr="00933D16" w:rsidRDefault="000A2082" w:rsidP="000A2082">
            <w:pPr>
              <w:jc w:val="both"/>
              <w:rPr>
                <w:rFonts w:ascii="Century Gothic" w:hAnsi="Century Gothic" w:cs="Calibri"/>
                <w:sz w:val="22"/>
                <w:szCs w:val="22"/>
              </w:rPr>
            </w:pPr>
          </w:p>
        </w:tc>
      </w:tr>
      <w:tr w:rsidR="000A2082" w:rsidRPr="00933D16" w14:paraId="594410A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4E604C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7530E4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Caisse en bois ferme lattes en bois, hêtre étuvé, multiples, galbé épaisseur 9mm largeur 53 </w:t>
            </w:r>
            <w:proofErr w:type="spellStart"/>
            <w:r w:rsidRPr="00933D16">
              <w:rPr>
                <w:rFonts w:ascii="Century Gothic" w:hAnsi="Century Gothic" w:cs="Calibri"/>
                <w:sz w:val="22"/>
                <w:szCs w:val="22"/>
              </w:rPr>
              <w:t>mmcomposées</w:t>
            </w:r>
            <w:proofErr w:type="spellEnd"/>
            <w:r w:rsidRPr="00933D16">
              <w:rPr>
                <w:rFonts w:ascii="Century Gothic" w:hAnsi="Century Gothic" w:cs="Calibri"/>
                <w:sz w:val="22"/>
                <w:szCs w:val="22"/>
              </w:rPr>
              <w:t xml:space="preserve"> de 5 lamelles de bois assemblées par collage à chaud </w:t>
            </w:r>
            <w:proofErr w:type="spellStart"/>
            <w:r w:rsidRPr="00933D16">
              <w:rPr>
                <w:rFonts w:ascii="Century Gothic" w:hAnsi="Century Gothic" w:cs="Calibri"/>
                <w:sz w:val="22"/>
                <w:szCs w:val="22"/>
              </w:rPr>
              <w:t>àépaisseur</w:t>
            </w:r>
            <w:proofErr w:type="spellEnd"/>
            <w:r w:rsidRPr="00933D16">
              <w:rPr>
                <w:rFonts w:ascii="Century Gothic" w:hAnsi="Century Gothic" w:cs="Calibri"/>
                <w:sz w:val="22"/>
                <w:szCs w:val="22"/>
              </w:rPr>
              <w:t xml:space="preserve"> régulière de 9mm. Résistance à la flexion du poids supporté</w:t>
            </w:r>
          </w:p>
        </w:tc>
        <w:tc>
          <w:tcPr>
            <w:tcW w:w="1721" w:type="dxa"/>
            <w:tcBorders>
              <w:top w:val="nil"/>
              <w:left w:val="nil"/>
              <w:bottom w:val="nil"/>
              <w:right w:val="single" w:sz="8" w:space="0" w:color="auto"/>
            </w:tcBorders>
          </w:tcPr>
          <w:p w14:paraId="4856AF0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0856A19" w14:textId="77777777" w:rsidR="000A2082" w:rsidRPr="00933D16" w:rsidRDefault="000A2082" w:rsidP="000A2082">
            <w:pPr>
              <w:rPr>
                <w:rFonts w:ascii="Century Gothic" w:hAnsi="Century Gothic" w:cs="Calibri"/>
                <w:sz w:val="22"/>
                <w:szCs w:val="22"/>
              </w:rPr>
            </w:pPr>
          </w:p>
        </w:tc>
      </w:tr>
      <w:tr w:rsidR="000A2082" w:rsidRPr="00933D16" w14:paraId="7EDC634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33FD32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293412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Habillage latéral en boiserie MDF, tapissé par une boite en coutil </w:t>
            </w:r>
            <w:proofErr w:type="spellStart"/>
            <w:r w:rsidRPr="00933D16">
              <w:rPr>
                <w:rFonts w:ascii="Century Gothic" w:hAnsi="Century Gothic" w:cs="Calibri"/>
                <w:sz w:val="22"/>
                <w:szCs w:val="22"/>
              </w:rPr>
              <w:t>matelas,garni</w:t>
            </w:r>
            <w:proofErr w:type="spellEnd"/>
            <w:r w:rsidRPr="00933D16">
              <w:rPr>
                <w:rFonts w:ascii="Century Gothic" w:hAnsi="Century Gothic" w:cs="Calibri"/>
                <w:sz w:val="22"/>
                <w:szCs w:val="22"/>
              </w:rPr>
              <w:t xml:space="preserve"> de mousse et de feutre pour l’amortissement entre le matelas et les lattes</w:t>
            </w:r>
          </w:p>
        </w:tc>
        <w:tc>
          <w:tcPr>
            <w:tcW w:w="1721" w:type="dxa"/>
            <w:tcBorders>
              <w:top w:val="nil"/>
              <w:left w:val="nil"/>
              <w:bottom w:val="nil"/>
              <w:right w:val="single" w:sz="8" w:space="0" w:color="auto"/>
            </w:tcBorders>
          </w:tcPr>
          <w:p w14:paraId="4637366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F2FFBD1" w14:textId="77777777" w:rsidR="000A2082" w:rsidRPr="00933D16" w:rsidRDefault="000A2082" w:rsidP="000A2082">
            <w:pPr>
              <w:rPr>
                <w:rFonts w:ascii="Century Gothic" w:hAnsi="Century Gothic" w:cs="Calibri"/>
                <w:sz w:val="22"/>
                <w:szCs w:val="22"/>
              </w:rPr>
            </w:pPr>
          </w:p>
        </w:tc>
      </w:tr>
      <w:tr w:rsidR="000A2082" w:rsidRPr="00933D16" w14:paraId="54C5B7D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7DA942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771AC4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Tapissée avec tissu gaufré </w:t>
            </w:r>
          </w:p>
        </w:tc>
        <w:tc>
          <w:tcPr>
            <w:tcW w:w="1721" w:type="dxa"/>
            <w:tcBorders>
              <w:top w:val="nil"/>
              <w:left w:val="nil"/>
              <w:bottom w:val="nil"/>
              <w:right w:val="single" w:sz="8" w:space="0" w:color="auto"/>
            </w:tcBorders>
          </w:tcPr>
          <w:p w14:paraId="6EEBD88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8DF2CC7" w14:textId="77777777" w:rsidR="000A2082" w:rsidRPr="00933D16" w:rsidRDefault="000A2082" w:rsidP="000A2082">
            <w:pPr>
              <w:rPr>
                <w:rFonts w:ascii="Century Gothic" w:hAnsi="Century Gothic" w:cs="Calibri"/>
                <w:sz w:val="22"/>
                <w:szCs w:val="22"/>
              </w:rPr>
            </w:pPr>
          </w:p>
        </w:tc>
      </w:tr>
      <w:tr w:rsidR="000A2082" w:rsidRPr="00933D16" w14:paraId="4CD076D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02B96D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347869B"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Pieds en bois verni hauteur 11 cm </w:t>
            </w:r>
          </w:p>
        </w:tc>
        <w:tc>
          <w:tcPr>
            <w:tcW w:w="1721" w:type="dxa"/>
            <w:tcBorders>
              <w:top w:val="nil"/>
              <w:left w:val="nil"/>
              <w:bottom w:val="nil"/>
              <w:right w:val="single" w:sz="8" w:space="0" w:color="auto"/>
            </w:tcBorders>
          </w:tcPr>
          <w:p w14:paraId="4A03DED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188EBF3" w14:textId="77777777" w:rsidR="000A2082" w:rsidRPr="00933D16" w:rsidRDefault="000A2082" w:rsidP="000A2082">
            <w:pPr>
              <w:jc w:val="both"/>
              <w:rPr>
                <w:rFonts w:ascii="Century Gothic" w:hAnsi="Century Gothic" w:cs="Calibri"/>
                <w:sz w:val="22"/>
                <w:szCs w:val="22"/>
              </w:rPr>
            </w:pPr>
          </w:p>
        </w:tc>
      </w:tr>
      <w:tr w:rsidR="000A2082" w:rsidRPr="00933D16" w14:paraId="67295DD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46BB40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2E5500B"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Dimensions : </w:t>
            </w:r>
            <w:r w:rsidRPr="00933D16">
              <w:rPr>
                <w:rFonts w:ascii="Century Gothic" w:hAnsi="Century Gothic" w:cs="Calibri"/>
                <w:color w:val="FF0000"/>
                <w:sz w:val="22"/>
                <w:szCs w:val="22"/>
              </w:rPr>
              <w:t xml:space="preserve">160 x 200 cm </w:t>
            </w:r>
          </w:p>
        </w:tc>
        <w:tc>
          <w:tcPr>
            <w:tcW w:w="1721" w:type="dxa"/>
            <w:tcBorders>
              <w:top w:val="nil"/>
              <w:left w:val="nil"/>
              <w:bottom w:val="nil"/>
              <w:right w:val="single" w:sz="8" w:space="0" w:color="auto"/>
            </w:tcBorders>
          </w:tcPr>
          <w:p w14:paraId="123CB381"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DBF18DB" w14:textId="77777777" w:rsidR="000A2082" w:rsidRPr="00933D16" w:rsidRDefault="000A2082" w:rsidP="000A2082">
            <w:pPr>
              <w:jc w:val="both"/>
              <w:rPr>
                <w:rFonts w:ascii="Century Gothic" w:hAnsi="Century Gothic" w:cs="Calibri"/>
                <w:sz w:val="22"/>
                <w:szCs w:val="22"/>
              </w:rPr>
            </w:pPr>
          </w:p>
        </w:tc>
      </w:tr>
      <w:tr w:rsidR="000A2082" w:rsidRPr="00933D16" w14:paraId="4B708B6F"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39025B4C" w14:textId="77777777" w:rsidR="000A2082" w:rsidRPr="00933D16" w:rsidRDefault="000A2082" w:rsidP="000A2082">
            <w:pPr>
              <w:jc w:val="center"/>
              <w:rPr>
                <w:rFonts w:ascii="Calibri" w:hAnsi="Calibri" w:cs="Calibri"/>
                <w:color w:val="000000"/>
                <w:sz w:val="22"/>
                <w:szCs w:val="22"/>
              </w:rPr>
            </w:pPr>
            <w:r w:rsidRPr="00933D16">
              <w:rPr>
                <w:rFonts w:ascii="Calibri" w:hAnsi="Calibri" w:cs="Calibri"/>
                <w:color w:val="000000"/>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A754A0D"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w:t>
            </w:r>
          </w:p>
        </w:tc>
        <w:tc>
          <w:tcPr>
            <w:tcW w:w="1721" w:type="dxa"/>
            <w:tcBorders>
              <w:top w:val="nil"/>
              <w:left w:val="nil"/>
              <w:bottom w:val="single" w:sz="8" w:space="0" w:color="auto"/>
              <w:right w:val="single" w:sz="8" w:space="0" w:color="auto"/>
            </w:tcBorders>
          </w:tcPr>
          <w:p w14:paraId="70A6AD96"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455E3DAA" w14:textId="77777777" w:rsidR="000A2082" w:rsidRPr="00933D16" w:rsidRDefault="000A2082" w:rsidP="000A2082">
            <w:pPr>
              <w:jc w:val="both"/>
              <w:rPr>
                <w:rFonts w:ascii="Century Gothic" w:hAnsi="Century Gothic" w:cs="Calibri"/>
                <w:b/>
                <w:bCs/>
                <w:sz w:val="22"/>
                <w:szCs w:val="22"/>
              </w:rPr>
            </w:pPr>
          </w:p>
        </w:tc>
      </w:tr>
      <w:tr w:rsidR="000A2082" w:rsidRPr="00933D16" w14:paraId="489521C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7A1F1A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13</w:t>
            </w:r>
          </w:p>
        </w:tc>
        <w:tc>
          <w:tcPr>
            <w:tcW w:w="6349" w:type="dxa"/>
            <w:tcBorders>
              <w:top w:val="nil"/>
              <w:left w:val="nil"/>
              <w:bottom w:val="nil"/>
              <w:right w:val="single" w:sz="8" w:space="0" w:color="auto"/>
            </w:tcBorders>
            <w:shd w:val="clear" w:color="auto" w:fill="auto"/>
            <w:vAlign w:val="bottom"/>
            <w:hideMark/>
          </w:tcPr>
          <w:p w14:paraId="5AC03C5A"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MATELAS A RESSORTS DEUX PLACES :</w:t>
            </w:r>
          </w:p>
        </w:tc>
        <w:tc>
          <w:tcPr>
            <w:tcW w:w="1721" w:type="dxa"/>
            <w:tcBorders>
              <w:top w:val="nil"/>
              <w:left w:val="nil"/>
              <w:bottom w:val="nil"/>
              <w:right w:val="single" w:sz="8" w:space="0" w:color="auto"/>
            </w:tcBorders>
          </w:tcPr>
          <w:p w14:paraId="1BD83ABD"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515229AB"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58156A20" w14:textId="77777777" w:rsidR="000A2082" w:rsidRPr="00933D16" w:rsidRDefault="000A2082" w:rsidP="000A2082">
            <w:pPr>
              <w:jc w:val="both"/>
              <w:rPr>
                <w:rFonts w:ascii="Century Gothic" w:hAnsi="Century Gothic" w:cs="Calibri"/>
                <w:b/>
                <w:bCs/>
                <w:sz w:val="22"/>
                <w:szCs w:val="22"/>
              </w:rPr>
            </w:pPr>
          </w:p>
        </w:tc>
      </w:tr>
      <w:tr w:rsidR="000A2082" w:rsidRPr="00933D16" w14:paraId="23F3054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C3D5BB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8F4F49D"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Dimensions : 160/200 cm </w:t>
            </w:r>
          </w:p>
        </w:tc>
        <w:tc>
          <w:tcPr>
            <w:tcW w:w="1721" w:type="dxa"/>
            <w:tcBorders>
              <w:top w:val="nil"/>
              <w:left w:val="nil"/>
              <w:bottom w:val="nil"/>
              <w:right w:val="single" w:sz="8" w:space="0" w:color="auto"/>
            </w:tcBorders>
          </w:tcPr>
          <w:p w14:paraId="68592983"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F9A77CF" w14:textId="77777777" w:rsidR="000A2082" w:rsidRPr="00933D16" w:rsidRDefault="000A2082" w:rsidP="000A2082">
            <w:pPr>
              <w:jc w:val="both"/>
              <w:rPr>
                <w:rFonts w:ascii="Century Gothic" w:hAnsi="Century Gothic" w:cs="Calibri"/>
                <w:sz w:val="22"/>
                <w:szCs w:val="22"/>
              </w:rPr>
            </w:pPr>
          </w:p>
        </w:tc>
      </w:tr>
      <w:tr w:rsidR="000A2082" w:rsidRPr="00933D16" w14:paraId="12B0032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D1E872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732CD0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Matelas individuelle 160x200 cm d'une épaisseur minimale de 21cm. Matelas à ressorts constituée par des 98 ressorts biconiques au m2 en fil d'acier d'une section d'au moins 22/10 assemblés par des spires hélicoïdales en fil d'acier</w:t>
            </w:r>
          </w:p>
        </w:tc>
        <w:tc>
          <w:tcPr>
            <w:tcW w:w="1721" w:type="dxa"/>
            <w:tcBorders>
              <w:top w:val="nil"/>
              <w:left w:val="nil"/>
              <w:bottom w:val="nil"/>
              <w:right w:val="single" w:sz="8" w:space="0" w:color="auto"/>
            </w:tcBorders>
          </w:tcPr>
          <w:p w14:paraId="52EFC5A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37D8DA6" w14:textId="77777777" w:rsidR="000A2082" w:rsidRPr="00933D16" w:rsidRDefault="000A2082" w:rsidP="000A2082">
            <w:pPr>
              <w:rPr>
                <w:rFonts w:ascii="Century Gothic" w:hAnsi="Century Gothic" w:cs="Calibri"/>
                <w:sz w:val="22"/>
                <w:szCs w:val="22"/>
              </w:rPr>
            </w:pPr>
          </w:p>
        </w:tc>
      </w:tr>
      <w:tr w:rsidR="000A2082" w:rsidRPr="00933D16" w14:paraId="0E71283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576C87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8F44A8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Isolation de la suspension assurée par feutre encollé</w:t>
            </w:r>
          </w:p>
        </w:tc>
        <w:tc>
          <w:tcPr>
            <w:tcW w:w="1721" w:type="dxa"/>
            <w:tcBorders>
              <w:top w:val="nil"/>
              <w:left w:val="nil"/>
              <w:bottom w:val="nil"/>
              <w:right w:val="single" w:sz="8" w:space="0" w:color="auto"/>
            </w:tcBorders>
          </w:tcPr>
          <w:p w14:paraId="0EDBEEB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661BBDF" w14:textId="77777777" w:rsidR="000A2082" w:rsidRPr="00933D16" w:rsidRDefault="000A2082" w:rsidP="000A2082">
            <w:pPr>
              <w:rPr>
                <w:rFonts w:ascii="Century Gothic" w:hAnsi="Century Gothic" w:cs="Calibri"/>
                <w:sz w:val="22"/>
                <w:szCs w:val="22"/>
              </w:rPr>
            </w:pPr>
          </w:p>
        </w:tc>
      </w:tr>
      <w:tr w:rsidR="000A2082" w:rsidRPr="00933D16" w14:paraId="20816B3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62177E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D0217F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Isolation thermique avec matériau hypoallergénique</w:t>
            </w:r>
          </w:p>
        </w:tc>
        <w:tc>
          <w:tcPr>
            <w:tcW w:w="1721" w:type="dxa"/>
            <w:tcBorders>
              <w:top w:val="nil"/>
              <w:left w:val="nil"/>
              <w:bottom w:val="nil"/>
              <w:right w:val="single" w:sz="8" w:space="0" w:color="auto"/>
            </w:tcBorders>
          </w:tcPr>
          <w:p w14:paraId="045EFF6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B79F38E" w14:textId="77777777" w:rsidR="000A2082" w:rsidRPr="00933D16" w:rsidRDefault="000A2082" w:rsidP="000A2082">
            <w:pPr>
              <w:rPr>
                <w:rFonts w:ascii="Century Gothic" w:hAnsi="Century Gothic" w:cs="Calibri"/>
                <w:sz w:val="22"/>
                <w:szCs w:val="22"/>
              </w:rPr>
            </w:pPr>
          </w:p>
        </w:tc>
      </w:tr>
      <w:tr w:rsidR="000A2082" w:rsidRPr="00933D16" w14:paraId="1BB7597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FFA4A7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008516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Stabilisation par un cadre résistant sur les deux </w:t>
            </w:r>
            <w:proofErr w:type="spellStart"/>
            <w:r w:rsidRPr="00933D16">
              <w:rPr>
                <w:rFonts w:ascii="Century Gothic" w:hAnsi="Century Gothic" w:cs="Calibri"/>
                <w:sz w:val="22"/>
                <w:szCs w:val="22"/>
              </w:rPr>
              <w:t>facespour</w:t>
            </w:r>
            <w:proofErr w:type="spellEnd"/>
            <w:r w:rsidRPr="00933D16">
              <w:rPr>
                <w:rFonts w:ascii="Century Gothic" w:hAnsi="Century Gothic" w:cs="Calibri"/>
                <w:sz w:val="22"/>
                <w:szCs w:val="22"/>
              </w:rPr>
              <w:t xml:space="preserve"> éviter toute déformation</w:t>
            </w:r>
          </w:p>
        </w:tc>
        <w:tc>
          <w:tcPr>
            <w:tcW w:w="1721" w:type="dxa"/>
            <w:tcBorders>
              <w:top w:val="nil"/>
              <w:left w:val="nil"/>
              <w:bottom w:val="nil"/>
              <w:right w:val="single" w:sz="8" w:space="0" w:color="auto"/>
            </w:tcBorders>
          </w:tcPr>
          <w:p w14:paraId="3A28053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C5D8B57" w14:textId="77777777" w:rsidR="000A2082" w:rsidRPr="00933D16" w:rsidRDefault="000A2082" w:rsidP="000A2082">
            <w:pPr>
              <w:rPr>
                <w:rFonts w:ascii="Century Gothic" w:hAnsi="Century Gothic" w:cs="Calibri"/>
                <w:sz w:val="22"/>
                <w:szCs w:val="22"/>
              </w:rPr>
            </w:pPr>
          </w:p>
        </w:tc>
      </w:tr>
      <w:tr w:rsidR="000A2082" w:rsidRPr="00933D16" w14:paraId="1DFA73C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3EF909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88B5F8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Garnissage : rembourrage assuré par plusieurs couches </w:t>
            </w:r>
            <w:proofErr w:type="spellStart"/>
            <w:r w:rsidRPr="00933D16">
              <w:rPr>
                <w:rFonts w:ascii="Century Gothic" w:hAnsi="Century Gothic" w:cs="Calibri"/>
                <w:sz w:val="22"/>
                <w:szCs w:val="22"/>
              </w:rPr>
              <w:t>decoton</w:t>
            </w:r>
            <w:proofErr w:type="spellEnd"/>
            <w:r w:rsidRPr="00933D16">
              <w:rPr>
                <w:rFonts w:ascii="Century Gothic" w:hAnsi="Century Gothic" w:cs="Calibri"/>
                <w:sz w:val="22"/>
                <w:szCs w:val="22"/>
              </w:rPr>
              <w:t xml:space="preserve"> cadré et nappé et de feutre isolant </w:t>
            </w:r>
          </w:p>
        </w:tc>
        <w:tc>
          <w:tcPr>
            <w:tcW w:w="1721" w:type="dxa"/>
            <w:tcBorders>
              <w:top w:val="nil"/>
              <w:left w:val="nil"/>
              <w:bottom w:val="nil"/>
              <w:right w:val="single" w:sz="8" w:space="0" w:color="auto"/>
            </w:tcBorders>
          </w:tcPr>
          <w:p w14:paraId="15DB9F7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582977E" w14:textId="77777777" w:rsidR="000A2082" w:rsidRPr="00933D16" w:rsidRDefault="000A2082" w:rsidP="000A2082">
            <w:pPr>
              <w:rPr>
                <w:rFonts w:ascii="Century Gothic" w:hAnsi="Century Gothic" w:cs="Calibri"/>
                <w:sz w:val="22"/>
                <w:szCs w:val="22"/>
              </w:rPr>
            </w:pPr>
          </w:p>
        </w:tc>
      </w:tr>
      <w:tr w:rsidR="000A2082" w:rsidRPr="00933D16" w14:paraId="5EEB3FD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C3832D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3035FF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Ouate piquée</w:t>
            </w:r>
          </w:p>
        </w:tc>
        <w:tc>
          <w:tcPr>
            <w:tcW w:w="1721" w:type="dxa"/>
            <w:tcBorders>
              <w:top w:val="nil"/>
              <w:left w:val="nil"/>
              <w:bottom w:val="nil"/>
              <w:right w:val="single" w:sz="8" w:space="0" w:color="auto"/>
            </w:tcBorders>
          </w:tcPr>
          <w:p w14:paraId="3386266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C7B3D4B" w14:textId="77777777" w:rsidR="000A2082" w:rsidRPr="00933D16" w:rsidRDefault="000A2082" w:rsidP="000A2082">
            <w:pPr>
              <w:rPr>
                <w:rFonts w:ascii="Century Gothic" w:hAnsi="Century Gothic" w:cs="Calibri"/>
                <w:sz w:val="22"/>
                <w:szCs w:val="22"/>
              </w:rPr>
            </w:pPr>
          </w:p>
        </w:tc>
      </w:tr>
      <w:tr w:rsidR="000A2082" w:rsidRPr="00933D16" w14:paraId="4F6A20F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1FDBE0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E70DE7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Plateaux coutils, mousses polyuréthanes haute densité et ouate hypoallergénique sont piques sur multi aiguilles</w:t>
            </w:r>
          </w:p>
        </w:tc>
        <w:tc>
          <w:tcPr>
            <w:tcW w:w="1721" w:type="dxa"/>
            <w:tcBorders>
              <w:top w:val="nil"/>
              <w:left w:val="nil"/>
              <w:bottom w:val="nil"/>
              <w:right w:val="single" w:sz="8" w:space="0" w:color="auto"/>
            </w:tcBorders>
          </w:tcPr>
          <w:p w14:paraId="4B13BB6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F0A0B8E" w14:textId="77777777" w:rsidR="000A2082" w:rsidRPr="00933D16" w:rsidRDefault="000A2082" w:rsidP="000A2082">
            <w:pPr>
              <w:rPr>
                <w:rFonts w:ascii="Century Gothic" w:hAnsi="Century Gothic" w:cs="Calibri"/>
                <w:sz w:val="22"/>
                <w:szCs w:val="22"/>
              </w:rPr>
            </w:pPr>
          </w:p>
        </w:tc>
      </w:tr>
      <w:tr w:rsidR="000A2082" w:rsidRPr="00933D16" w14:paraId="044DDA44"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357EE65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605860B0" w14:textId="0DB6181B"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Coutil : rayé, traité anti-feu avec attestation du teste de classification CETIBA</w:t>
            </w:r>
            <w:r w:rsidR="007F4275">
              <w:rPr>
                <w:rFonts w:ascii="Century Gothic" w:hAnsi="Century Gothic" w:cs="Calibri"/>
                <w:sz w:val="22"/>
                <w:szCs w:val="22"/>
              </w:rPr>
              <w:t xml:space="preserve"> ou équivalent</w:t>
            </w:r>
          </w:p>
        </w:tc>
        <w:tc>
          <w:tcPr>
            <w:tcW w:w="1721" w:type="dxa"/>
            <w:tcBorders>
              <w:top w:val="nil"/>
              <w:left w:val="nil"/>
              <w:bottom w:val="single" w:sz="8" w:space="0" w:color="auto"/>
              <w:right w:val="single" w:sz="8" w:space="0" w:color="auto"/>
            </w:tcBorders>
          </w:tcPr>
          <w:p w14:paraId="39823726"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538A8645" w14:textId="77777777" w:rsidR="000A2082" w:rsidRPr="00933D16" w:rsidRDefault="000A2082" w:rsidP="000A2082">
            <w:pPr>
              <w:jc w:val="both"/>
              <w:rPr>
                <w:rFonts w:ascii="Century Gothic" w:hAnsi="Century Gothic" w:cs="Calibri"/>
                <w:sz w:val="22"/>
                <w:szCs w:val="22"/>
              </w:rPr>
            </w:pPr>
          </w:p>
        </w:tc>
      </w:tr>
      <w:tr w:rsidR="000A2082" w:rsidRPr="00933D16" w14:paraId="3C0BC35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BB03F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14</w:t>
            </w:r>
          </w:p>
        </w:tc>
        <w:tc>
          <w:tcPr>
            <w:tcW w:w="6349" w:type="dxa"/>
            <w:tcBorders>
              <w:top w:val="nil"/>
              <w:left w:val="nil"/>
              <w:bottom w:val="nil"/>
              <w:right w:val="single" w:sz="8" w:space="0" w:color="auto"/>
            </w:tcBorders>
            <w:shd w:val="clear" w:color="auto" w:fill="auto"/>
            <w:vAlign w:val="bottom"/>
            <w:hideMark/>
          </w:tcPr>
          <w:p w14:paraId="569433CF"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ALESES  MATELASSEE DOUBLEE POUR LIT 2 PLACES :</w:t>
            </w:r>
          </w:p>
        </w:tc>
        <w:tc>
          <w:tcPr>
            <w:tcW w:w="1721" w:type="dxa"/>
            <w:tcBorders>
              <w:top w:val="nil"/>
              <w:left w:val="nil"/>
              <w:bottom w:val="nil"/>
              <w:right w:val="single" w:sz="8" w:space="0" w:color="auto"/>
            </w:tcBorders>
          </w:tcPr>
          <w:p w14:paraId="0E946990"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6EA27939"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A117D96" w14:textId="77777777" w:rsidR="000A2082" w:rsidRPr="00933D16" w:rsidRDefault="000A2082" w:rsidP="000A2082">
            <w:pPr>
              <w:jc w:val="both"/>
              <w:rPr>
                <w:rFonts w:ascii="Century Gothic" w:hAnsi="Century Gothic" w:cs="Calibri"/>
                <w:b/>
                <w:bCs/>
                <w:sz w:val="22"/>
                <w:szCs w:val="22"/>
              </w:rPr>
            </w:pPr>
          </w:p>
        </w:tc>
      </w:tr>
      <w:tr w:rsidR="000A2082" w:rsidRPr="00933D16" w14:paraId="77FF913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A512D3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7400CD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Alèse housse blanche éponge/polyuréthane imperméable 100% coton </w:t>
            </w:r>
          </w:p>
        </w:tc>
        <w:tc>
          <w:tcPr>
            <w:tcW w:w="1721" w:type="dxa"/>
            <w:tcBorders>
              <w:top w:val="nil"/>
              <w:left w:val="nil"/>
              <w:bottom w:val="nil"/>
              <w:right w:val="single" w:sz="8" w:space="0" w:color="auto"/>
            </w:tcBorders>
          </w:tcPr>
          <w:p w14:paraId="3F3A667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E7A619D" w14:textId="77777777" w:rsidR="000A2082" w:rsidRPr="00933D16" w:rsidRDefault="000A2082" w:rsidP="000A2082">
            <w:pPr>
              <w:jc w:val="both"/>
              <w:rPr>
                <w:rFonts w:ascii="Century Gothic" w:hAnsi="Century Gothic" w:cs="Calibri"/>
                <w:sz w:val="22"/>
                <w:szCs w:val="22"/>
              </w:rPr>
            </w:pPr>
          </w:p>
        </w:tc>
      </w:tr>
      <w:tr w:rsidR="000A2082" w:rsidRPr="00933D16" w14:paraId="12FBC266"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2272A1E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2B9FA4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Pour matelas 160*200 cm .</w:t>
            </w:r>
          </w:p>
        </w:tc>
        <w:tc>
          <w:tcPr>
            <w:tcW w:w="1721" w:type="dxa"/>
            <w:tcBorders>
              <w:top w:val="nil"/>
              <w:left w:val="nil"/>
              <w:bottom w:val="single" w:sz="8" w:space="0" w:color="auto"/>
              <w:right w:val="single" w:sz="8" w:space="0" w:color="auto"/>
            </w:tcBorders>
          </w:tcPr>
          <w:p w14:paraId="53C43E94"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2AA18F1B" w14:textId="77777777" w:rsidR="000A2082" w:rsidRPr="00933D16" w:rsidRDefault="000A2082" w:rsidP="000A2082">
            <w:pPr>
              <w:jc w:val="both"/>
              <w:rPr>
                <w:rFonts w:ascii="Century Gothic" w:hAnsi="Century Gothic" w:cs="Calibri"/>
                <w:sz w:val="22"/>
                <w:szCs w:val="22"/>
              </w:rPr>
            </w:pPr>
          </w:p>
        </w:tc>
      </w:tr>
      <w:tr w:rsidR="000A2082" w:rsidRPr="00933D16" w14:paraId="2E7F0E1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F5D706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15</w:t>
            </w:r>
          </w:p>
        </w:tc>
        <w:tc>
          <w:tcPr>
            <w:tcW w:w="6349" w:type="dxa"/>
            <w:vMerge w:val="restart"/>
            <w:tcBorders>
              <w:top w:val="nil"/>
              <w:left w:val="nil"/>
              <w:right w:val="single" w:sz="8" w:space="0" w:color="auto"/>
            </w:tcBorders>
            <w:shd w:val="clear" w:color="auto" w:fill="auto"/>
            <w:vAlign w:val="bottom"/>
            <w:hideMark/>
          </w:tcPr>
          <w:p w14:paraId="1EAD5BAF"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TETE DE LIT + SOMMIER pour suites</w:t>
            </w:r>
          </w:p>
          <w:p w14:paraId="7BA31A9E"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TETE DE LIT 2 PLACES :</w:t>
            </w:r>
          </w:p>
          <w:p w14:paraId="3B411BA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Tête de lit en bois tapissé avec tissu gaufré, support en mousse, rayures audacieuses et graphiques, effet visuel distinct, conception rotative et polyvalente, tactile volumineux.</w:t>
            </w:r>
          </w:p>
          <w:p w14:paraId="4BCDCF9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Composition </w:t>
            </w:r>
          </w:p>
          <w:p w14:paraId="31A2E25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Tissu : mousse atlantique, 6 mm 28 kg pu </w:t>
            </w:r>
            <w:proofErr w:type="spellStart"/>
            <w:r w:rsidRPr="00933D16">
              <w:rPr>
                <w:rFonts w:ascii="Century Gothic" w:hAnsi="Century Gothic" w:cs="Calibri"/>
                <w:sz w:val="22"/>
                <w:szCs w:val="22"/>
              </w:rPr>
              <w:t>fr</w:t>
            </w:r>
            <w:proofErr w:type="spellEnd"/>
          </w:p>
          <w:p w14:paraId="50D162A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Support : </w:t>
            </w:r>
            <w:proofErr w:type="spellStart"/>
            <w:r w:rsidRPr="00933D16">
              <w:rPr>
                <w:rFonts w:ascii="Century Gothic" w:hAnsi="Century Gothic" w:cs="Calibri"/>
                <w:sz w:val="22"/>
                <w:szCs w:val="22"/>
              </w:rPr>
              <w:t>std</w:t>
            </w:r>
            <w:proofErr w:type="spellEnd"/>
            <w:r w:rsidRPr="00933D16">
              <w:rPr>
                <w:rFonts w:ascii="Century Gothic" w:hAnsi="Century Gothic" w:cs="Calibri"/>
                <w:sz w:val="22"/>
                <w:szCs w:val="22"/>
              </w:rPr>
              <w:t xml:space="preserve">. 4% Coton / 72% viscose/ 19% lin / 5% polyamide  </w:t>
            </w:r>
          </w:p>
          <w:p w14:paraId="0BC21B4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Lester g/lm : 747</w:t>
            </w:r>
          </w:p>
          <w:p w14:paraId="6F2C21EC" w14:textId="77777777" w:rsidR="00C83CDA" w:rsidRPr="00933D16" w:rsidRDefault="00C83CDA" w:rsidP="00C83CDA">
            <w:pPr>
              <w:rPr>
                <w:rFonts w:ascii="Century Gothic" w:hAnsi="Century Gothic" w:cs="Calibri"/>
                <w:sz w:val="22"/>
                <w:szCs w:val="22"/>
              </w:rPr>
            </w:pPr>
            <w:r w:rsidRPr="00933D16">
              <w:rPr>
                <w:rFonts w:ascii="Century Gothic" w:hAnsi="Century Gothic" w:cs="Calibri"/>
                <w:sz w:val="22"/>
                <w:szCs w:val="22"/>
              </w:rPr>
              <w:t xml:space="preserve">Inflammabilité : </w:t>
            </w:r>
          </w:p>
          <w:p w14:paraId="0B1E4A28" w14:textId="77777777" w:rsidR="00C83CDA" w:rsidRPr="00933D16" w:rsidRDefault="00C83CDA" w:rsidP="00C83CDA">
            <w:pPr>
              <w:rPr>
                <w:rFonts w:ascii="Century Gothic" w:hAnsi="Century Gothic" w:cs="Calibri"/>
                <w:sz w:val="22"/>
                <w:szCs w:val="22"/>
              </w:rPr>
            </w:pPr>
            <w:proofErr w:type="gramStart"/>
            <w:r w:rsidRPr="00933D16">
              <w:rPr>
                <w:rFonts w:ascii="Century Gothic" w:hAnsi="Century Gothic" w:cs="Calibri"/>
                <w:sz w:val="22"/>
                <w:szCs w:val="22"/>
              </w:rPr>
              <w:t>CA CT</w:t>
            </w:r>
            <w:proofErr w:type="gramEnd"/>
            <w:r w:rsidRPr="00933D16">
              <w:rPr>
                <w:rFonts w:ascii="Century Gothic" w:hAnsi="Century Gothic" w:cs="Calibri"/>
                <w:sz w:val="22"/>
                <w:szCs w:val="22"/>
              </w:rPr>
              <w:t xml:space="preserve"> 117-2013</w:t>
            </w:r>
            <w:r>
              <w:rPr>
                <w:rFonts w:ascii="Century Gothic" w:hAnsi="Century Gothic" w:cs="Calibri"/>
                <w:sz w:val="22"/>
                <w:szCs w:val="22"/>
              </w:rPr>
              <w:t xml:space="preserve"> ou équivalent</w:t>
            </w:r>
          </w:p>
          <w:p w14:paraId="240F97E8" w14:textId="2197964E" w:rsidR="00C83CDA" w:rsidRDefault="00C83CDA" w:rsidP="00C83CDA">
            <w:pPr>
              <w:rPr>
                <w:rFonts w:ascii="Century Gothic" w:hAnsi="Century Gothic" w:cs="Calibri"/>
                <w:sz w:val="22"/>
                <w:szCs w:val="22"/>
              </w:rPr>
            </w:pPr>
            <w:r w:rsidRPr="00933D16">
              <w:rPr>
                <w:rFonts w:ascii="Century Gothic" w:hAnsi="Century Gothic" w:cs="Calibri"/>
                <w:sz w:val="22"/>
                <w:szCs w:val="22"/>
              </w:rPr>
              <w:t>BS EN 1021 1&amp;2 Cigarette et allumette</w:t>
            </w:r>
            <w:r>
              <w:rPr>
                <w:rFonts w:ascii="Century Gothic" w:hAnsi="Century Gothic" w:cs="Calibri"/>
                <w:sz w:val="22"/>
                <w:szCs w:val="22"/>
              </w:rPr>
              <w:t xml:space="preserve"> ou équivalent</w:t>
            </w:r>
          </w:p>
          <w:p w14:paraId="4F6DF8E4" w14:textId="77777777" w:rsidR="00DF4F9C" w:rsidRPr="00933D16" w:rsidRDefault="00DF4F9C" w:rsidP="00C83CDA">
            <w:pPr>
              <w:rPr>
                <w:rFonts w:ascii="Century Gothic" w:hAnsi="Century Gothic" w:cs="Calibri"/>
                <w:sz w:val="22"/>
                <w:szCs w:val="22"/>
              </w:rPr>
            </w:pPr>
          </w:p>
          <w:p w14:paraId="4AB09737"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lastRenderedPageBreak/>
              <w:t>Couleur au choix</w:t>
            </w:r>
          </w:p>
          <w:p w14:paraId="73A605C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130 cm</w:t>
            </w:r>
          </w:p>
          <w:p w14:paraId="4338733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 </w:t>
            </w:r>
            <w:proofErr w:type="gramStart"/>
            <w:r w:rsidRPr="00933D16">
              <w:rPr>
                <w:rFonts w:ascii="Century Gothic" w:hAnsi="Century Gothic" w:cs="Calibri"/>
                <w:sz w:val="22"/>
                <w:szCs w:val="22"/>
              </w:rPr>
              <w:t>pour</w:t>
            </w:r>
            <w:proofErr w:type="gramEnd"/>
            <w:r w:rsidRPr="00933D16">
              <w:rPr>
                <w:rFonts w:ascii="Century Gothic" w:hAnsi="Century Gothic" w:cs="Calibri"/>
                <w:sz w:val="22"/>
                <w:szCs w:val="22"/>
              </w:rPr>
              <w:t xml:space="preserve"> lit </w:t>
            </w:r>
            <w:r w:rsidRPr="00933D16">
              <w:rPr>
                <w:rFonts w:ascii="Century Gothic" w:hAnsi="Century Gothic" w:cs="Calibri"/>
                <w:color w:val="FF0000"/>
                <w:sz w:val="22"/>
                <w:szCs w:val="22"/>
              </w:rPr>
              <w:t xml:space="preserve">180 x 200cm au </w:t>
            </w:r>
            <w:proofErr w:type="spellStart"/>
            <w:r w:rsidRPr="00933D16">
              <w:rPr>
                <w:rFonts w:ascii="Century Gothic" w:hAnsi="Century Gothic" w:cs="Calibri"/>
                <w:color w:val="FF0000"/>
                <w:sz w:val="22"/>
                <w:szCs w:val="22"/>
              </w:rPr>
              <w:t>mimimum</w:t>
            </w:r>
            <w:proofErr w:type="spellEnd"/>
            <w:r w:rsidRPr="00933D16">
              <w:rPr>
                <w:rFonts w:ascii="Century Gothic" w:hAnsi="Century Gothic" w:cs="Calibri"/>
                <w:color w:val="FF0000"/>
                <w:sz w:val="22"/>
                <w:szCs w:val="22"/>
              </w:rPr>
              <w:t xml:space="preserve"> </w:t>
            </w:r>
          </w:p>
          <w:p w14:paraId="67A9E42B"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SOMMIER :</w:t>
            </w:r>
          </w:p>
          <w:p w14:paraId="7BA32CD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-Tapissier à lattes recouvertes</w:t>
            </w:r>
          </w:p>
          <w:p w14:paraId="3DFD4C64"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 20 cm sans pieds</w:t>
            </w:r>
          </w:p>
          <w:p w14:paraId="3968690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Caisse en bois ferme lattes en bois, hêtre étuvé, multiples, galbé épaisseur 9mm largeur 53 mm composées de 5 lamelles de bois assemblées par collage à chaud épaisseur régulière de 9mm. Résistance à la flexion du poids supporté</w:t>
            </w:r>
          </w:p>
          <w:p w14:paraId="7591FD1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Habillage latéral en boiserie MDF, tapissé par une boite en coutil matelas, garni de mousse et de feutre pour l’amortissement entre le matelas et les lattes</w:t>
            </w:r>
          </w:p>
          <w:p w14:paraId="7CA678F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Tapissée avec tissu gaufré </w:t>
            </w:r>
          </w:p>
          <w:p w14:paraId="197BD5C8"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Pieds en bois verni hauteur 11 cm </w:t>
            </w:r>
          </w:p>
          <w:p w14:paraId="3EC50DBB" w14:textId="77777777" w:rsidR="000A2082"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Dimensions : </w:t>
            </w:r>
            <w:r w:rsidRPr="00933D16">
              <w:rPr>
                <w:rFonts w:ascii="Century Gothic" w:hAnsi="Century Gothic" w:cs="Calibri"/>
                <w:color w:val="FF0000"/>
                <w:sz w:val="22"/>
                <w:szCs w:val="22"/>
              </w:rPr>
              <w:t>180 x 200 cm au minimum</w:t>
            </w:r>
            <w:r w:rsidRPr="00933D16">
              <w:rPr>
                <w:rFonts w:ascii="Century Gothic" w:hAnsi="Century Gothic" w:cs="Calibri"/>
                <w:sz w:val="22"/>
                <w:szCs w:val="22"/>
              </w:rPr>
              <w:t xml:space="preserve"> </w:t>
            </w:r>
          </w:p>
          <w:p w14:paraId="28ACA1FE" w14:textId="77777777" w:rsidR="000A2082" w:rsidRDefault="000A2082" w:rsidP="000A2082">
            <w:pPr>
              <w:jc w:val="both"/>
              <w:rPr>
                <w:rFonts w:ascii="Century Gothic" w:hAnsi="Century Gothic" w:cs="Calibri"/>
                <w:sz w:val="22"/>
                <w:szCs w:val="22"/>
              </w:rPr>
            </w:pPr>
          </w:p>
          <w:p w14:paraId="01CF45B3" w14:textId="77777777" w:rsidR="000A2082" w:rsidRPr="00933D16" w:rsidRDefault="000A2082" w:rsidP="000A2082">
            <w:pPr>
              <w:jc w:val="both"/>
              <w:rPr>
                <w:rFonts w:ascii="Century Gothic" w:hAnsi="Century Gothic" w:cs="Calibri"/>
                <w:b/>
                <w:bCs/>
                <w:sz w:val="22"/>
                <w:szCs w:val="22"/>
              </w:rPr>
            </w:pPr>
          </w:p>
        </w:tc>
        <w:tc>
          <w:tcPr>
            <w:tcW w:w="1721" w:type="dxa"/>
            <w:tcBorders>
              <w:top w:val="nil"/>
              <w:left w:val="nil"/>
              <w:right w:val="single" w:sz="8" w:space="0" w:color="auto"/>
            </w:tcBorders>
          </w:tcPr>
          <w:p w14:paraId="07B18EE4"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lastRenderedPageBreak/>
              <w:t xml:space="preserve">Marque : </w:t>
            </w:r>
          </w:p>
          <w:p w14:paraId="41C37069"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right w:val="single" w:sz="4" w:space="0" w:color="auto"/>
            </w:tcBorders>
          </w:tcPr>
          <w:p w14:paraId="01BC43BB" w14:textId="77777777" w:rsidR="000A2082" w:rsidRPr="00933D16" w:rsidRDefault="000A2082" w:rsidP="000A2082">
            <w:pPr>
              <w:jc w:val="both"/>
              <w:rPr>
                <w:rFonts w:ascii="Century Gothic" w:hAnsi="Century Gothic" w:cs="Calibri"/>
                <w:b/>
                <w:bCs/>
                <w:sz w:val="22"/>
                <w:szCs w:val="22"/>
              </w:rPr>
            </w:pPr>
          </w:p>
        </w:tc>
      </w:tr>
      <w:tr w:rsidR="000A2082" w:rsidRPr="00933D16" w14:paraId="398B565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B4C41D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178638B6" w14:textId="77777777" w:rsidR="000A2082" w:rsidRPr="00933D16" w:rsidRDefault="000A2082" w:rsidP="000A2082">
            <w:pPr>
              <w:jc w:val="both"/>
              <w:rPr>
                <w:rFonts w:ascii="Century Gothic" w:hAnsi="Century Gothic" w:cs="Calibri"/>
                <w:b/>
                <w:bCs/>
                <w:sz w:val="22"/>
                <w:szCs w:val="22"/>
              </w:rPr>
            </w:pPr>
          </w:p>
        </w:tc>
        <w:tc>
          <w:tcPr>
            <w:tcW w:w="1721" w:type="dxa"/>
            <w:tcBorders>
              <w:left w:val="nil"/>
              <w:right w:val="single" w:sz="8" w:space="0" w:color="auto"/>
            </w:tcBorders>
          </w:tcPr>
          <w:p w14:paraId="133A57AA" w14:textId="77777777" w:rsidR="000A2082" w:rsidRPr="00933D16" w:rsidRDefault="000A2082" w:rsidP="000A2082">
            <w:pPr>
              <w:jc w:val="both"/>
              <w:rPr>
                <w:rFonts w:ascii="Century Gothic" w:hAnsi="Century Gothic" w:cs="Calibri"/>
                <w:b/>
                <w:bCs/>
                <w:sz w:val="22"/>
                <w:szCs w:val="22"/>
              </w:rPr>
            </w:pPr>
          </w:p>
        </w:tc>
        <w:tc>
          <w:tcPr>
            <w:tcW w:w="1701" w:type="dxa"/>
            <w:tcBorders>
              <w:left w:val="nil"/>
              <w:right w:val="single" w:sz="4" w:space="0" w:color="auto"/>
            </w:tcBorders>
          </w:tcPr>
          <w:p w14:paraId="4041DB6A" w14:textId="77777777" w:rsidR="000A2082" w:rsidRPr="00933D16" w:rsidRDefault="000A2082" w:rsidP="000A2082">
            <w:pPr>
              <w:jc w:val="both"/>
              <w:rPr>
                <w:rFonts w:ascii="Century Gothic" w:hAnsi="Century Gothic" w:cs="Calibri"/>
                <w:b/>
                <w:bCs/>
                <w:sz w:val="22"/>
                <w:szCs w:val="22"/>
              </w:rPr>
            </w:pPr>
          </w:p>
        </w:tc>
      </w:tr>
      <w:tr w:rsidR="000A2082" w:rsidRPr="00933D16" w14:paraId="50DC7DC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17CF3F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1A938AF"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73F04A24"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64594C99" w14:textId="77777777" w:rsidR="000A2082" w:rsidRPr="00933D16" w:rsidRDefault="000A2082" w:rsidP="000A2082">
            <w:pPr>
              <w:jc w:val="both"/>
              <w:rPr>
                <w:rFonts w:ascii="Century Gothic" w:hAnsi="Century Gothic" w:cs="Calibri"/>
                <w:sz w:val="22"/>
                <w:szCs w:val="22"/>
              </w:rPr>
            </w:pPr>
          </w:p>
        </w:tc>
      </w:tr>
      <w:tr w:rsidR="000A2082" w:rsidRPr="00933D16" w14:paraId="1E6B4F0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5D2CA6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72AAF22E"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2319D416"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30EA0FC2" w14:textId="77777777" w:rsidR="000A2082" w:rsidRPr="00933D16" w:rsidRDefault="000A2082" w:rsidP="000A2082">
            <w:pPr>
              <w:jc w:val="both"/>
              <w:rPr>
                <w:rFonts w:ascii="Century Gothic" w:hAnsi="Century Gothic" w:cs="Calibri"/>
                <w:sz w:val="22"/>
                <w:szCs w:val="22"/>
              </w:rPr>
            </w:pPr>
          </w:p>
        </w:tc>
      </w:tr>
      <w:tr w:rsidR="000A2082" w:rsidRPr="00933D16" w14:paraId="5C21F84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5C4B42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36406E33"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60D0642E"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35A027C1" w14:textId="77777777" w:rsidR="000A2082" w:rsidRPr="00933D16" w:rsidRDefault="000A2082" w:rsidP="000A2082">
            <w:pPr>
              <w:jc w:val="both"/>
              <w:rPr>
                <w:rFonts w:ascii="Century Gothic" w:hAnsi="Century Gothic" w:cs="Calibri"/>
                <w:sz w:val="22"/>
                <w:szCs w:val="22"/>
              </w:rPr>
            </w:pPr>
          </w:p>
        </w:tc>
      </w:tr>
      <w:tr w:rsidR="000A2082" w:rsidRPr="00933D16" w14:paraId="06BE938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E3F45A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7C5F69BC"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7368443C"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020EA437" w14:textId="77777777" w:rsidR="000A2082" w:rsidRPr="00933D16" w:rsidRDefault="000A2082" w:rsidP="000A2082">
            <w:pPr>
              <w:jc w:val="both"/>
              <w:rPr>
                <w:rFonts w:ascii="Century Gothic" w:hAnsi="Century Gothic" w:cs="Calibri"/>
                <w:sz w:val="22"/>
                <w:szCs w:val="22"/>
              </w:rPr>
            </w:pPr>
          </w:p>
        </w:tc>
      </w:tr>
      <w:tr w:rsidR="000A2082" w:rsidRPr="00933D16" w14:paraId="161ECD4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82F12D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0F3912D"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3B15414B"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39769AD6" w14:textId="77777777" w:rsidR="000A2082" w:rsidRPr="00933D16" w:rsidRDefault="000A2082" w:rsidP="000A2082">
            <w:pPr>
              <w:jc w:val="both"/>
              <w:rPr>
                <w:rFonts w:ascii="Century Gothic" w:hAnsi="Century Gothic" w:cs="Calibri"/>
                <w:sz w:val="22"/>
                <w:szCs w:val="22"/>
              </w:rPr>
            </w:pPr>
          </w:p>
        </w:tc>
      </w:tr>
      <w:tr w:rsidR="000A2082" w:rsidRPr="00933D16" w14:paraId="4BD98A5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6B4CAF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50DC5BB2"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30B6AB4F"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6AD6C1E6" w14:textId="77777777" w:rsidR="000A2082" w:rsidRPr="00933D16" w:rsidRDefault="000A2082" w:rsidP="000A2082">
            <w:pPr>
              <w:jc w:val="both"/>
              <w:rPr>
                <w:rFonts w:ascii="Century Gothic" w:hAnsi="Century Gothic" w:cs="Calibri"/>
                <w:sz w:val="22"/>
                <w:szCs w:val="22"/>
              </w:rPr>
            </w:pPr>
          </w:p>
        </w:tc>
      </w:tr>
      <w:tr w:rsidR="000A2082" w:rsidRPr="00933D16" w14:paraId="49EE844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39D1A1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6D001464"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371B275B"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27C19E9C" w14:textId="77777777" w:rsidR="000A2082" w:rsidRPr="00933D16" w:rsidRDefault="000A2082" w:rsidP="000A2082">
            <w:pPr>
              <w:jc w:val="both"/>
              <w:rPr>
                <w:rFonts w:ascii="Century Gothic" w:hAnsi="Century Gothic" w:cs="Calibri"/>
                <w:sz w:val="22"/>
                <w:szCs w:val="22"/>
              </w:rPr>
            </w:pPr>
          </w:p>
        </w:tc>
      </w:tr>
      <w:tr w:rsidR="000A2082" w:rsidRPr="00933D16" w14:paraId="4A9B1A6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E54E40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79BC59F2"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49D399B7"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55BCE49C" w14:textId="77777777" w:rsidR="000A2082" w:rsidRPr="00933D16" w:rsidRDefault="000A2082" w:rsidP="000A2082">
            <w:pPr>
              <w:jc w:val="both"/>
              <w:rPr>
                <w:rFonts w:ascii="Century Gothic" w:hAnsi="Century Gothic" w:cs="Calibri"/>
                <w:sz w:val="22"/>
                <w:szCs w:val="22"/>
              </w:rPr>
            </w:pPr>
          </w:p>
        </w:tc>
      </w:tr>
      <w:tr w:rsidR="000A2082" w:rsidRPr="00933D16" w14:paraId="651E266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B5194B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43C26D58"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14E9AC67"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6387A051" w14:textId="77777777" w:rsidR="000A2082" w:rsidRPr="00933D16" w:rsidRDefault="000A2082" w:rsidP="000A2082">
            <w:pPr>
              <w:jc w:val="both"/>
              <w:rPr>
                <w:rFonts w:ascii="Century Gothic" w:hAnsi="Century Gothic" w:cs="Calibri"/>
                <w:sz w:val="22"/>
                <w:szCs w:val="22"/>
              </w:rPr>
            </w:pPr>
          </w:p>
        </w:tc>
      </w:tr>
      <w:tr w:rsidR="000A2082" w:rsidRPr="00933D16" w14:paraId="40AEDF8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0B43B9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D5F31ED"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380B26AB"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1ED7323C" w14:textId="77777777" w:rsidR="000A2082" w:rsidRPr="00933D16" w:rsidRDefault="000A2082" w:rsidP="000A2082">
            <w:pPr>
              <w:jc w:val="both"/>
              <w:rPr>
                <w:rFonts w:ascii="Century Gothic" w:hAnsi="Century Gothic" w:cs="Calibri"/>
                <w:sz w:val="22"/>
                <w:szCs w:val="22"/>
              </w:rPr>
            </w:pPr>
          </w:p>
        </w:tc>
      </w:tr>
      <w:tr w:rsidR="000A2082" w:rsidRPr="00933D16" w14:paraId="169D427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FC2B6B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3BE8F89A"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73960F86"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5EDE70E1" w14:textId="77777777" w:rsidR="000A2082" w:rsidRPr="00933D16" w:rsidRDefault="000A2082" w:rsidP="000A2082">
            <w:pPr>
              <w:jc w:val="both"/>
              <w:rPr>
                <w:rFonts w:ascii="Century Gothic" w:hAnsi="Century Gothic" w:cs="Calibri"/>
                <w:sz w:val="22"/>
                <w:szCs w:val="22"/>
              </w:rPr>
            </w:pPr>
          </w:p>
        </w:tc>
      </w:tr>
      <w:tr w:rsidR="000A2082" w:rsidRPr="00933D16" w14:paraId="547D7DE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A0C1AE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D7044C4"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470AE5ED"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08237CF5" w14:textId="77777777" w:rsidR="000A2082" w:rsidRPr="00933D16" w:rsidRDefault="000A2082" w:rsidP="000A2082">
            <w:pPr>
              <w:jc w:val="both"/>
              <w:rPr>
                <w:rFonts w:ascii="Century Gothic" w:hAnsi="Century Gothic" w:cs="Calibri"/>
                <w:sz w:val="22"/>
                <w:szCs w:val="22"/>
              </w:rPr>
            </w:pPr>
          </w:p>
        </w:tc>
      </w:tr>
      <w:tr w:rsidR="000A2082" w:rsidRPr="00933D16" w14:paraId="7AAAD89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D53B18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vMerge/>
            <w:tcBorders>
              <w:left w:val="nil"/>
              <w:right w:val="single" w:sz="8" w:space="0" w:color="auto"/>
            </w:tcBorders>
            <w:shd w:val="clear" w:color="auto" w:fill="auto"/>
            <w:vAlign w:val="bottom"/>
            <w:hideMark/>
          </w:tcPr>
          <w:p w14:paraId="3ECF55A0"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3314A814"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3A80CFA6" w14:textId="77777777" w:rsidR="000A2082" w:rsidRPr="00933D16" w:rsidRDefault="000A2082" w:rsidP="000A2082">
            <w:pPr>
              <w:jc w:val="both"/>
              <w:rPr>
                <w:rFonts w:ascii="Century Gothic" w:hAnsi="Century Gothic" w:cs="Calibri"/>
                <w:sz w:val="22"/>
                <w:szCs w:val="22"/>
              </w:rPr>
            </w:pPr>
          </w:p>
        </w:tc>
      </w:tr>
      <w:tr w:rsidR="000A2082" w:rsidRPr="00933D16" w14:paraId="0A78CFB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744D98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vMerge/>
            <w:tcBorders>
              <w:left w:val="nil"/>
              <w:right w:val="single" w:sz="8" w:space="0" w:color="auto"/>
            </w:tcBorders>
            <w:shd w:val="clear" w:color="auto" w:fill="auto"/>
            <w:vAlign w:val="bottom"/>
            <w:hideMark/>
          </w:tcPr>
          <w:p w14:paraId="775AB9E1"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6E99EDC3"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224349F4" w14:textId="77777777" w:rsidR="000A2082" w:rsidRPr="00933D16" w:rsidRDefault="000A2082" w:rsidP="000A2082">
            <w:pPr>
              <w:jc w:val="both"/>
              <w:rPr>
                <w:rFonts w:ascii="Century Gothic" w:hAnsi="Century Gothic" w:cs="Calibri"/>
                <w:sz w:val="22"/>
                <w:szCs w:val="22"/>
              </w:rPr>
            </w:pPr>
          </w:p>
        </w:tc>
      </w:tr>
      <w:tr w:rsidR="000A2082" w:rsidRPr="00933D16" w14:paraId="766B2D8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7C54A3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46BC01CF"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359E2B08"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0FE59AAA" w14:textId="77777777" w:rsidR="000A2082" w:rsidRPr="00933D16" w:rsidRDefault="000A2082" w:rsidP="000A2082">
            <w:pPr>
              <w:jc w:val="both"/>
              <w:rPr>
                <w:rFonts w:ascii="Century Gothic" w:hAnsi="Century Gothic" w:cs="Calibri"/>
                <w:sz w:val="22"/>
                <w:szCs w:val="22"/>
              </w:rPr>
            </w:pPr>
          </w:p>
        </w:tc>
      </w:tr>
      <w:tr w:rsidR="000A2082" w:rsidRPr="00933D16" w14:paraId="27D82AE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8BF19C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64C602D" w14:textId="77777777" w:rsidR="000A2082" w:rsidRPr="00933D16" w:rsidRDefault="000A2082" w:rsidP="000A2082">
            <w:pPr>
              <w:jc w:val="both"/>
              <w:rPr>
                <w:rFonts w:ascii="Century Gothic" w:hAnsi="Century Gothic" w:cs="Calibri"/>
                <w:b/>
                <w:bCs/>
                <w:sz w:val="22"/>
                <w:szCs w:val="22"/>
              </w:rPr>
            </w:pPr>
          </w:p>
        </w:tc>
        <w:tc>
          <w:tcPr>
            <w:tcW w:w="1721" w:type="dxa"/>
            <w:tcBorders>
              <w:left w:val="nil"/>
              <w:right w:val="single" w:sz="8" w:space="0" w:color="auto"/>
            </w:tcBorders>
          </w:tcPr>
          <w:p w14:paraId="5B126E5F" w14:textId="77777777" w:rsidR="000A2082" w:rsidRPr="00933D16" w:rsidRDefault="000A2082" w:rsidP="000A2082">
            <w:pPr>
              <w:jc w:val="both"/>
              <w:rPr>
                <w:rFonts w:ascii="Century Gothic" w:hAnsi="Century Gothic" w:cs="Calibri"/>
                <w:b/>
                <w:bCs/>
                <w:sz w:val="22"/>
                <w:szCs w:val="22"/>
              </w:rPr>
            </w:pPr>
          </w:p>
        </w:tc>
        <w:tc>
          <w:tcPr>
            <w:tcW w:w="1701" w:type="dxa"/>
            <w:tcBorders>
              <w:left w:val="nil"/>
              <w:right w:val="single" w:sz="4" w:space="0" w:color="auto"/>
            </w:tcBorders>
          </w:tcPr>
          <w:p w14:paraId="6D210C0C" w14:textId="77777777" w:rsidR="000A2082" w:rsidRPr="00933D16" w:rsidRDefault="000A2082" w:rsidP="000A2082">
            <w:pPr>
              <w:jc w:val="both"/>
              <w:rPr>
                <w:rFonts w:ascii="Century Gothic" w:hAnsi="Century Gothic" w:cs="Calibri"/>
                <w:b/>
                <w:bCs/>
                <w:sz w:val="22"/>
                <w:szCs w:val="22"/>
              </w:rPr>
            </w:pPr>
          </w:p>
        </w:tc>
      </w:tr>
      <w:tr w:rsidR="000A2082" w:rsidRPr="00933D16" w14:paraId="71C70B2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AF20A2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27B484A"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6E91107A"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4E32111B" w14:textId="77777777" w:rsidR="000A2082" w:rsidRPr="00933D16" w:rsidRDefault="000A2082" w:rsidP="000A2082">
            <w:pPr>
              <w:jc w:val="both"/>
              <w:rPr>
                <w:rFonts w:ascii="Century Gothic" w:hAnsi="Century Gothic" w:cs="Calibri"/>
                <w:sz w:val="22"/>
                <w:szCs w:val="22"/>
              </w:rPr>
            </w:pPr>
          </w:p>
        </w:tc>
      </w:tr>
      <w:tr w:rsidR="000A2082" w:rsidRPr="00933D16" w14:paraId="641B087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C03C8E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383F624B"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72AAB461"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19D6E4FA" w14:textId="77777777" w:rsidR="000A2082" w:rsidRPr="00933D16" w:rsidRDefault="000A2082" w:rsidP="000A2082">
            <w:pPr>
              <w:jc w:val="both"/>
              <w:rPr>
                <w:rFonts w:ascii="Century Gothic" w:hAnsi="Century Gothic" w:cs="Calibri"/>
                <w:sz w:val="22"/>
                <w:szCs w:val="22"/>
              </w:rPr>
            </w:pPr>
          </w:p>
        </w:tc>
      </w:tr>
      <w:tr w:rsidR="000A2082" w:rsidRPr="00933D16" w14:paraId="655B268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C2169B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8E093AD"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4A8E2EBC"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4BA3C8CC" w14:textId="77777777" w:rsidR="000A2082" w:rsidRPr="00933D16" w:rsidRDefault="000A2082" w:rsidP="000A2082">
            <w:pPr>
              <w:jc w:val="both"/>
              <w:rPr>
                <w:rFonts w:ascii="Century Gothic" w:hAnsi="Century Gothic" w:cs="Calibri"/>
                <w:sz w:val="22"/>
                <w:szCs w:val="22"/>
              </w:rPr>
            </w:pPr>
          </w:p>
        </w:tc>
      </w:tr>
      <w:tr w:rsidR="000A2082" w:rsidRPr="00933D16" w14:paraId="68D51BA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4E202E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1D95328E"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7FC129B4"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3069E078" w14:textId="77777777" w:rsidR="000A2082" w:rsidRPr="00933D16" w:rsidRDefault="000A2082" w:rsidP="000A2082">
            <w:pPr>
              <w:jc w:val="both"/>
              <w:rPr>
                <w:rFonts w:ascii="Century Gothic" w:hAnsi="Century Gothic" w:cs="Calibri"/>
                <w:sz w:val="22"/>
                <w:szCs w:val="22"/>
              </w:rPr>
            </w:pPr>
          </w:p>
        </w:tc>
      </w:tr>
      <w:tr w:rsidR="000A2082" w:rsidRPr="00933D16" w14:paraId="350408F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292E17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67E129A3"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44073904"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64233062" w14:textId="77777777" w:rsidR="000A2082" w:rsidRPr="00933D16" w:rsidRDefault="000A2082" w:rsidP="000A2082">
            <w:pPr>
              <w:jc w:val="both"/>
              <w:rPr>
                <w:rFonts w:ascii="Century Gothic" w:hAnsi="Century Gothic" w:cs="Calibri"/>
                <w:sz w:val="22"/>
                <w:szCs w:val="22"/>
              </w:rPr>
            </w:pPr>
          </w:p>
        </w:tc>
      </w:tr>
      <w:tr w:rsidR="000A2082" w:rsidRPr="00933D16" w14:paraId="23B6F84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6D83AF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605A72F6" w14:textId="77777777" w:rsidR="000A2082" w:rsidRPr="00933D16" w:rsidRDefault="000A2082" w:rsidP="000A2082">
            <w:pPr>
              <w:jc w:val="both"/>
              <w:rPr>
                <w:rFonts w:ascii="Century Gothic" w:hAnsi="Century Gothic" w:cs="Calibri"/>
                <w:sz w:val="22"/>
                <w:szCs w:val="22"/>
              </w:rPr>
            </w:pPr>
          </w:p>
        </w:tc>
        <w:tc>
          <w:tcPr>
            <w:tcW w:w="1721" w:type="dxa"/>
            <w:tcBorders>
              <w:left w:val="nil"/>
              <w:right w:val="single" w:sz="8" w:space="0" w:color="auto"/>
            </w:tcBorders>
          </w:tcPr>
          <w:p w14:paraId="08F93CC9" w14:textId="77777777" w:rsidR="000A2082" w:rsidRPr="00933D16" w:rsidRDefault="000A2082" w:rsidP="000A2082">
            <w:pPr>
              <w:jc w:val="both"/>
              <w:rPr>
                <w:rFonts w:ascii="Century Gothic" w:hAnsi="Century Gothic" w:cs="Calibri"/>
                <w:sz w:val="22"/>
                <w:szCs w:val="22"/>
              </w:rPr>
            </w:pPr>
          </w:p>
        </w:tc>
        <w:tc>
          <w:tcPr>
            <w:tcW w:w="1701" w:type="dxa"/>
            <w:tcBorders>
              <w:left w:val="nil"/>
              <w:right w:val="single" w:sz="4" w:space="0" w:color="auto"/>
            </w:tcBorders>
          </w:tcPr>
          <w:p w14:paraId="5C9D9055" w14:textId="77777777" w:rsidR="000A2082" w:rsidRPr="00933D16" w:rsidRDefault="000A2082" w:rsidP="000A2082">
            <w:pPr>
              <w:jc w:val="both"/>
              <w:rPr>
                <w:rFonts w:ascii="Century Gothic" w:hAnsi="Century Gothic" w:cs="Calibri"/>
                <w:sz w:val="22"/>
                <w:szCs w:val="22"/>
              </w:rPr>
            </w:pPr>
          </w:p>
        </w:tc>
      </w:tr>
      <w:tr w:rsidR="000A2082" w:rsidRPr="00933D16" w14:paraId="75AD953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D5E944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bottom w:val="single" w:sz="8" w:space="0" w:color="auto"/>
              <w:right w:val="single" w:sz="8" w:space="0" w:color="auto"/>
            </w:tcBorders>
            <w:shd w:val="clear" w:color="auto" w:fill="auto"/>
            <w:vAlign w:val="bottom"/>
            <w:hideMark/>
          </w:tcPr>
          <w:p w14:paraId="706A55C1" w14:textId="77777777" w:rsidR="000A2082" w:rsidRPr="00933D16" w:rsidRDefault="000A2082" w:rsidP="000A2082">
            <w:pPr>
              <w:jc w:val="both"/>
              <w:rPr>
                <w:rFonts w:ascii="Century Gothic" w:hAnsi="Century Gothic" w:cs="Calibri"/>
                <w:sz w:val="22"/>
                <w:szCs w:val="22"/>
              </w:rPr>
            </w:pPr>
          </w:p>
        </w:tc>
        <w:tc>
          <w:tcPr>
            <w:tcW w:w="1721" w:type="dxa"/>
            <w:tcBorders>
              <w:left w:val="nil"/>
              <w:bottom w:val="single" w:sz="8" w:space="0" w:color="auto"/>
              <w:right w:val="single" w:sz="8" w:space="0" w:color="auto"/>
            </w:tcBorders>
          </w:tcPr>
          <w:p w14:paraId="3A68CCA4" w14:textId="77777777" w:rsidR="000A2082" w:rsidRPr="00933D16" w:rsidRDefault="000A2082" w:rsidP="000A2082">
            <w:pPr>
              <w:jc w:val="both"/>
              <w:rPr>
                <w:rFonts w:ascii="Century Gothic" w:hAnsi="Century Gothic" w:cs="Calibri"/>
                <w:sz w:val="22"/>
                <w:szCs w:val="22"/>
              </w:rPr>
            </w:pPr>
          </w:p>
        </w:tc>
        <w:tc>
          <w:tcPr>
            <w:tcW w:w="1701" w:type="dxa"/>
            <w:tcBorders>
              <w:left w:val="nil"/>
              <w:bottom w:val="single" w:sz="8" w:space="0" w:color="auto"/>
              <w:right w:val="single" w:sz="4" w:space="0" w:color="auto"/>
            </w:tcBorders>
          </w:tcPr>
          <w:p w14:paraId="617F8F69" w14:textId="77777777" w:rsidR="000A2082" w:rsidRPr="00933D16" w:rsidRDefault="000A2082" w:rsidP="000A2082">
            <w:pPr>
              <w:jc w:val="both"/>
              <w:rPr>
                <w:rFonts w:ascii="Century Gothic" w:hAnsi="Century Gothic" w:cs="Calibri"/>
                <w:sz w:val="22"/>
                <w:szCs w:val="22"/>
              </w:rPr>
            </w:pPr>
          </w:p>
        </w:tc>
      </w:tr>
      <w:tr w:rsidR="000A2082" w:rsidRPr="00933D16" w14:paraId="08D55967" w14:textId="77777777" w:rsidTr="000A2082">
        <w:trPr>
          <w:trHeight w:val="20"/>
        </w:trPr>
        <w:tc>
          <w:tcPr>
            <w:tcW w:w="1448" w:type="dxa"/>
            <w:tcBorders>
              <w:top w:val="single" w:sz="8" w:space="0" w:color="auto"/>
              <w:left w:val="single" w:sz="4" w:space="0" w:color="auto"/>
              <w:bottom w:val="nil"/>
              <w:right w:val="single" w:sz="8" w:space="0" w:color="auto"/>
            </w:tcBorders>
            <w:shd w:val="clear" w:color="auto" w:fill="auto"/>
            <w:noWrap/>
            <w:hideMark/>
          </w:tcPr>
          <w:p w14:paraId="1F41882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16</w:t>
            </w:r>
          </w:p>
        </w:tc>
        <w:tc>
          <w:tcPr>
            <w:tcW w:w="6349" w:type="dxa"/>
            <w:tcBorders>
              <w:top w:val="single" w:sz="8" w:space="0" w:color="auto"/>
              <w:left w:val="nil"/>
              <w:bottom w:val="nil"/>
              <w:right w:val="single" w:sz="8" w:space="0" w:color="auto"/>
            </w:tcBorders>
            <w:shd w:val="clear" w:color="auto" w:fill="auto"/>
            <w:vAlign w:val="bottom"/>
            <w:hideMark/>
          </w:tcPr>
          <w:p w14:paraId="301092FD"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MATELAS A RESSORTS DEUX PLACES POUR SUITES :</w:t>
            </w:r>
          </w:p>
        </w:tc>
        <w:tc>
          <w:tcPr>
            <w:tcW w:w="1721" w:type="dxa"/>
            <w:tcBorders>
              <w:top w:val="single" w:sz="8" w:space="0" w:color="auto"/>
              <w:left w:val="nil"/>
              <w:bottom w:val="nil"/>
              <w:right w:val="single" w:sz="8" w:space="0" w:color="auto"/>
            </w:tcBorders>
          </w:tcPr>
          <w:p w14:paraId="06E3B973"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694E1378"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8" w:space="0" w:color="auto"/>
              <w:left w:val="nil"/>
              <w:bottom w:val="nil"/>
              <w:right w:val="single" w:sz="4" w:space="0" w:color="auto"/>
            </w:tcBorders>
          </w:tcPr>
          <w:p w14:paraId="734DC040" w14:textId="77777777" w:rsidR="000A2082" w:rsidRPr="00933D16" w:rsidRDefault="000A2082" w:rsidP="000A2082">
            <w:pPr>
              <w:jc w:val="both"/>
              <w:rPr>
                <w:rFonts w:ascii="Century Gothic" w:hAnsi="Century Gothic" w:cs="Calibri"/>
                <w:b/>
                <w:bCs/>
                <w:sz w:val="22"/>
                <w:szCs w:val="22"/>
              </w:rPr>
            </w:pPr>
          </w:p>
        </w:tc>
      </w:tr>
      <w:tr w:rsidR="000A2082" w:rsidRPr="00933D16" w14:paraId="7CF59E4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BD38B8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D9C7BF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Dimensions : 180/200 cm au minimum </w:t>
            </w:r>
          </w:p>
        </w:tc>
        <w:tc>
          <w:tcPr>
            <w:tcW w:w="1721" w:type="dxa"/>
            <w:tcBorders>
              <w:top w:val="nil"/>
              <w:left w:val="nil"/>
              <w:bottom w:val="nil"/>
              <w:right w:val="single" w:sz="8" w:space="0" w:color="auto"/>
            </w:tcBorders>
          </w:tcPr>
          <w:p w14:paraId="774D2006"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4D29045" w14:textId="77777777" w:rsidR="000A2082" w:rsidRPr="00933D16" w:rsidRDefault="000A2082" w:rsidP="000A2082">
            <w:pPr>
              <w:jc w:val="both"/>
              <w:rPr>
                <w:rFonts w:ascii="Century Gothic" w:hAnsi="Century Gothic" w:cs="Calibri"/>
                <w:sz w:val="22"/>
                <w:szCs w:val="22"/>
              </w:rPr>
            </w:pPr>
          </w:p>
        </w:tc>
      </w:tr>
      <w:tr w:rsidR="000A2082" w:rsidRPr="00933D16" w14:paraId="2E74296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5C5E34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3AC305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Matelas individuelle 180x200 cm d'une épaisseur minimale de 21cm. Matelas à ressorts constituée par des 98 ressorts biconiques au m2 en fil d'acier d'une section d'au moins 22/10 assemblés par des spires hélicoïdales en fil d'acier</w:t>
            </w:r>
          </w:p>
        </w:tc>
        <w:tc>
          <w:tcPr>
            <w:tcW w:w="1721" w:type="dxa"/>
            <w:tcBorders>
              <w:top w:val="nil"/>
              <w:left w:val="nil"/>
              <w:bottom w:val="nil"/>
              <w:right w:val="single" w:sz="8" w:space="0" w:color="auto"/>
            </w:tcBorders>
          </w:tcPr>
          <w:p w14:paraId="3FC68F6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F796067" w14:textId="77777777" w:rsidR="000A2082" w:rsidRPr="00933D16" w:rsidRDefault="000A2082" w:rsidP="000A2082">
            <w:pPr>
              <w:rPr>
                <w:rFonts w:ascii="Century Gothic" w:hAnsi="Century Gothic" w:cs="Calibri"/>
                <w:sz w:val="22"/>
                <w:szCs w:val="22"/>
              </w:rPr>
            </w:pPr>
          </w:p>
        </w:tc>
      </w:tr>
      <w:tr w:rsidR="000A2082" w:rsidRPr="00933D16" w14:paraId="0ADB334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655A6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0497F7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Isolation de la suspension assurée par feutre encollé</w:t>
            </w:r>
          </w:p>
        </w:tc>
        <w:tc>
          <w:tcPr>
            <w:tcW w:w="1721" w:type="dxa"/>
            <w:tcBorders>
              <w:top w:val="nil"/>
              <w:left w:val="nil"/>
              <w:bottom w:val="nil"/>
              <w:right w:val="single" w:sz="8" w:space="0" w:color="auto"/>
            </w:tcBorders>
          </w:tcPr>
          <w:p w14:paraId="1EAC3A4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0453A52" w14:textId="77777777" w:rsidR="000A2082" w:rsidRPr="00933D16" w:rsidRDefault="000A2082" w:rsidP="000A2082">
            <w:pPr>
              <w:rPr>
                <w:rFonts w:ascii="Century Gothic" w:hAnsi="Century Gothic" w:cs="Calibri"/>
                <w:sz w:val="22"/>
                <w:szCs w:val="22"/>
              </w:rPr>
            </w:pPr>
          </w:p>
        </w:tc>
      </w:tr>
      <w:tr w:rsidR="000A2082" w:rsidRPr="00933D16" w14:paraId="75BACB5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64C172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021B2A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Isolation thermique avec matériau hypoallergénique</w:t>
            </w:r>
          </w:p>
        </w:tc>
        <w:tc>
          <w:tcPr>
            <w:tcW w:w="1721" w:type="dxa"/>
            <w:tcBorders>
              <w:top w:val="nil"/>
              <w:left w:val="nil"/>
              <w:bottom w:val="nil"/>
              <w:right w:val="single" w:sz="8" w:space="0" w:color="auto"/>
            </w:tcBorders>
          </w:tcPr>
          <w:p w14:paraId="27D05976"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F04C9B3" w14:textId="77777777" w:rsidR="000A2082" w:rsidRPr="00933D16" w:rsidRDefault="000A2082" w:rsidP="000A2082">
            <w:pPr>
              <w:rPr>
                <w:rFonts w:ascii="Century Gothic" w:hAnsi="Century Gothic" w:cs="Calibri"/>
                <w:sz w:val="22"/>
                <w:szCs w:val="22"/>
              </w:rPr>
            </w:pPr>
          </w:p>
        </w:tc>
      </w:tr>
      <w:tr w:rsidR="000A2082" w:rsidRPr="00933D16" w14:paraId="6A73AB4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A17B76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AE49CF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Stabilisation par un cadre résistant sur les deux faces pour éviter toute déformation</w:t>
            </w:r>
          </w:p>
        </w:tc>
        <w:tc>
          <w:tcPr>
            <w:tcW w:w="1721" w:type="dxa"/>
            <w:tcBorders>
              <w:top w:val="nil"/>
              <w:left w:val="nil"/>
              <w:bottom w:val="nil"/>
              <w:right w:val="single" w:sz="8" w:space="0" w:color="auto"/>
            </w:tcBorders>
          </w:tcPr>
          <w:p w14:paraId="4F65F3A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5409A7F" w14:textId="77777777" w:rsidR="000A2082" w:rsidRPr="00933D16" w:rsidRDefault="000A2082" w:rsidP="000A2082">
            <w:pPr>
              <w:rPr>
                <w:rFonts w:ascii="Century Gothic" w:hAnsi="Century Gothic" w:cs="Calibri"/>
                <w:sz w:val="22"/>
                <w:szCs w:val="22"/>
              </w:rPr>
            </w:pPr>
          </w:p>
        </w:tc>
      </w:tr>
      <w:tr w:rsidR="000A2082" w:rsidRPr="00933D16" w14:paraId="53D3B50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27F15B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070F38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Garnissage : rembourrage assuré par plusieurs couches de coton cadré et nappé et de feutre isolant </w:t>
            </w:r>
          </w:p>
        </w:tc>
        <w:tc>
          <w:tcPr>
            <w:tcW w:w="1721" w:type="dxa"/>
            <w:tcBorders>
              <w:top w:val="nil"/>
              <w:left w:val="nil"/>
              <w:bottom w:val="nil"/>
              <w:right w:val="single" w:sz="8" w:space="0" w:color="auto"/>
            </w:tcBorders>
          </w:tcPr>
          <w:p w14:paraId="583B918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04AE22E" w14:textId="77777777" w:rsidR="000A2082" w:rsidRPr="00933D16" w:rsidRDefault="000A2082" w:rsidP="000A2082">
            <w:pPr>
              <w:rPr>
                <w:rFonts w:ascii="Century Gothic" w:hAnsi="Century Gothic" w:cs="Calibri"/>
                <w:sz w:val="22"/>
                <w:szCs w:val="22"/>
              </w:rPr>
            </w:pPr>
          </w:p>
        </w:tc>
      </w:tr>
      <w:tr w:rsidR="000A2082" w:rsidRPr="00933D16" w14:paraId="6283AAD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BD4E83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1DCAAC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Ouate piquée</w:t>
            </w:r>
          </w:p>
        </w:tc>
        <w:tc>
          <w:tcPr>
            <w:tcW w:w="1721" w:type="dxa"/>
            <w:tcBorders>
              <w:top w:val="nil"/>
              <w:left w:val="nil"/>
              <w:bottom w:val="nil"/>
              <w:right w:val="single" w:sz="8" w:space="0" w:color="auto"/>
            </w:tcBorders>
          </w:tcPr>
          <w:p w14:paraId="7991057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B8C5AC9" w14:textId="77777777" w:rsidR="000A2082" w:rsidRPr="00933D16" w:rsidRDefault="000A2082" w:rsidP="000A2082">
            <w:pPr>
              <w:rPr>
                <w:rFonts w:ascii="Century Gothic" w:hAnsi="Century Gothic" w:cs="Calibri"/>
                <w:sz w:val="22"/>
                <w:szCs w:val="22"/>
              </w:rPr>
            </w:pPr>
          </w:p>
        </w:tc>
      </w:tr>
      <w:tr w:rsidR="000A2082" w:rsidRPr="00933D16" w14:paraId="2E891C9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03E8B9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A7E1F9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Plateaux coutils, mousses polyuréthanes haute densité et ouate hypoallergénique sont piques sur multi aiguilles</w:t>
            </w:r>
          </w:p>
        </w:tc>
        <w:tc>
          <w:tcPr>
            <w:tcW w:w="1721" w:type="dxa"/>
            <w:tcBorders>
              <w:top w:val="nil"/>
              <w:left w:val="nil"/>
              <w:bottom w:val="nil"/>
              <w:right w:val="single" w:sz="8" w:space="0" w:color="auto"/>
            </w:tcBorders>
          </w:tcPr>
          <w:p w14:paraId="438F71F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114302D" w14:textId="77777777" w:rsidR="000A2082" w:rsidRPr="00933D16" w:rsidRDefault="000A2082" w:rsidP="000A2082">
            <w:pPr>
              <w:rPr>
                <w:rFonts w:ascii="Century Gothic" w:hAnsi="Century Gothic" w:cs="Calibri"/>
                <w:sz w:val="22"/>
                <w:szCs w:val="22"/>
              </w:rPr>
            </w:pPr>
          </w:p>
        </w:tc>
      </w:tr>
      <w:tr w:rsidR="000A2082" w:rsidRPr="00933D16" w14:paraId="4823B75D"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5D19C80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411ACCB1" w14:textId="6AEA620C"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Coutil : rayé, traité anti-feu avec attestation du teste de classification CETIBA</w:t>
            </w:r>
            <w:r w:rsidR="007F4275">
              <w:rPr>
                <w:rFonts w:ascii="Century Gothic" w:hAnsi="Century Gothic" w:cs="Calibri"/>
                <w:sz w:val="22"/>
                <w:szCs w:val="22"/>
              </w:rPr>
              <w:t xml:space="preserve"> ou équivalent</w:t>
            </w:r>
          </w:p>
        </w:tc>
        <w:tc>
          <w:tcPr>
            <w:tcW w:w="1721" w:type="dxa"/>
            <w:tcBorders>
              <w:top w:val="nil"/>
              <w:left w:val="nil"/>
              <w:bottom w:val="single" w:sz="8" w:space="0" w:color="auto"/>
              <w:right w:val="single" w:sz="8" w:space="0" w:color="auto"/>
            </w:tcBorders>
          </w:tcPr>
          <w:p w14:paraId="3C2B859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6CB07274" w14:textId="77777777" w:rsidR="000A2082" w:rsidRPr="00933D16" w:rsidRDefault="000A2082" w:rsidP="000A2082">
            <w:pPr>
              <w:jc w:val="both"/>
              <w:rPr>
                <w:rFonts w:ascii="Century Gothic" w:hAnsi="Century Gothic" w:cs="Calibri"/>
                <w:sz w:val="22"/>
                <w:szCs w:val="22"/>
              </w:rPr>
            </w:pPr>
          </w:p>
        </w:tc>
      </w:tr>
      <w:tr w:rsidR="000A2082" w:rsidRPr="00933D16" w14:paraId="2F0BFE6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D3E41E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17</w:t>
            </w:r>
          </w:p>
        </w:tc>
        <w:tc>
          <w:tcPr>
            <w:tcW w:w="6349" w:type="dxa"/>
            <w:tcBorders>
              <w:top w:val="nil"/>
              <w:left w:val="nil"/>
              <w:bottom w:val="nil"/>
              <w:right w:val="single" w:sz="8" w:space="0" w:color="auto"/>
            </w:tcBorders>
            <w:shd w:val="clear" w:color="auto" w:fill="auto"/>
            <w:vAlign w:val="bottom"/>
            <w:hideMark/>
          </w:tcPr>
          <w:p w14:paraId="78740473"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PARURE LIT 2 PLACES :</w:t>
            </w:r>
          </w:p>
        </w:tc>
        <w:tc>
          <w:tcPr>
            <w:tcW w:w="1721" w:type="dxa"/>
            <w:tcBorders>
              <w:top w:val="nil"/>
              <w:left w:val="nil"/>
              <w:bottom w:val="nil"/>
              <w:right w:val="single" w:sz="8" w:space="0" w:color="auto"/>
            </w:tcBorders>
          </w:tcPr>
          <w:p w14:paraId="15DBAA70"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27264B81"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32B4BEA" w14:textId="77777777" w:rsidR="000A2082" w:rsidRPr="00933D16" w:rsidRDefault="000A2082" w:rsidP="000A2082">
            <w:pPr>
              <w:jc w:val="both"/>
              <w:rPr>
                <w:rFonts w:ascii="Century Gothic" w:hAnsi="Century Gothic" w:cs="Calibri"/>
                <w:b/>
                <w:bCs/>
                <w:sz w:val="22"/>
                <w:szCs w:val="22"/>
              </w:rPr>
            </w:pPr>
          </w:p>
        </w:tc>
      </w:tr>
      <w:tr w:rsidR="000A2082" w:rsidRPr="00933D16" w14:paraId="51ACA79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A2B068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FA5CBAB"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 Drap housse pour matelas160x200 cm et 180x200percales poly coton 220 fils 150g/m²   </w:t>
            </w:r>
          </w:p>
        </w:tc>
        <w:tc>
          <w:tcPr>
            <w:tcW w:w="1721" w:type="dxa"/>
            <w:tcBorders>
              <w:top w:val="nil"/>
              <w:left w:val="nil"/>
              <w:bottom w:val="nil"/>
              <w:right w:val="single" w:sz="8" w:space="0" w:color="auto"/>
            </w:tcBorders>
          </w:tcPr>
          <w:p w14:paraId="76835787"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7C1D247" w14:textId="77777777" w:rsidR="000A2082" w:rsidRPr="00933D16" w:rsidRDefault="000A2082" w:rsidP="000A2082">
            <w:pPr>
              <w:jc w:val="both"/>
              <w:rPr>
                <w:rFonts w:ascii="Century Gothic" w:hAnsi="Century Gothic" w:cs="Calibri"/>
                <w:sz w:val="22"/>
                <w:szCs w:val="22"/>
              </w:rPr>
            </w:pPr>
          </w:p>
        </w:tc>
      </w:tr>
      <w:tr w:rsidR="000A2082" w:rsidRPr="00933D16" w14:paraId="240FE20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7A51AD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404DBD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 Drap plat pour matelas 160x200 cm et 180x200percale poly coton 220 fils, 150g/m2  </w:t>
            </w:r>
          </w:p>
        </w:tc>
        <w:tc>
          <w:tcPr>
            <w:tcW w:w="1721" w:type="dxa"/>
            <w:tcBorders>
              <w:top w:val="nil"/>
              <w:left w:val="nil"/>
              <w:bottom w:val="nil"/>
              <w:right w:val="single" w:sz="8" w:space="0" w:color="auto"/>
            </w:tcBorders>
          </w:tcPr>
          <w:p w14:paraId="09739AFC"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30D6607" w14:textId="77777777" w:rsidR="000A2082" w:rsidRPr="00933D16" w:rsidRDefault="000A2082" w:rsidP="000A2082">
            <w:pPr>
              <w:jc w:val="both"/>
              <w:rPr>
                <w:rFonts w:ascii="Century Gothic" w:hAnsi="Century Gothic" w:cs="Calibri"/>
                <w:sz w:val="22"/>
                <w:szCs w:val="22"/>
              </w:rPr>
            </w:pPr>
          </w:p>
        </w:tc>
      </w:tr>
      <w:tr w:rsidR="000A2082" w:rsidRPr="00933D16" w14:paraId="2A5723A8"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05EE4F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1EBC2A7D" w14:textId="77777777" w:rsidR="000A2082" w:rsidRDefault="000A2082" w:rsidP="000A2082">
            <w:pPr>
              <w:jc w:val="both"/>
              <w:rPr>
                <w:rFonts w:ascii="Century Gothic" w:hAnsi="Century Gothic" w:cs="Calibri"/>
                <w:sz w:val="22"/>
                <w:szCs w:val="22"/>
              </w:rPr>
            </w:pPr>
            <w:r w:rsidRPr="00933D16">
              <w:rPr>
                <w:rFonts w:ascii="Century Gothic" w:hAnsi="Century Gothic" w:cs="Calibri"/>
                <w:sz w:val="22"/>
                <w:szCs w:val="22"/>
              </w:rPr>
              <w:t>- 2 Taie d'oreiller blanche avec volant de 05cm percale poly coton 50/50 150g/m2, pour oreiller 50/70cm</w:t>
            </w:r>
          </w:p>
          <w:p w14:paraId="73DAF3DF" w14:textId="77777777" w:rsidR="000A2082" w:rsidRDefault="000A2082" w:rsidP="000A2082">
            <w:pPr>
              <w:jc w:val="both"/>
              <w:rPr>
                <w:rFonts w:ascii="Century Gothic" w:hAnsi="Century Gothic" w:cs="Calibri"/>
                <w:sz w:val="22"/>
                <w:szCs w:val="22"/>
              </w:rPr>
            </w:pPr>
          </w:p>
          <w:p w14:paraId="67EAE929" w14:textId="77777777" w:rsidR="000A2082" w:rsidRDefault="000A2082" w:rsidP="000A2082">
            <w:pPr>
              <w:jc w:val="both"/>
              <w:rPr>
                <w:rFonts w:ascii="Century Gothic" w:hAnsi="Century Gothic" w:cs="Calibri"/>
                <w:sz w:val="22"/>
                <w:szCs w:val="22"/>
              </w:rPr>
            </w:pPr>
          </w:p>
          <w:p w14:paraId="2382709C" w14:textId="32E3CAE1" w:rsidR="000A2082" w:rsidRPr="00933D16" w:rsidRDefault="000A2082" w:rsidP="000A2082">
            <w:pPr>
              <w:jc w:val="both"/>
              <w:rPr>
                <w:rFonts w:ascii="Century Gothic" w:hAnsi="Century Gothic" w:cs="Calibri"/>
                <w:sz w:val="22"/>
                <w:szCs w:val="22"/>
              </w:rPr>
            </w:pPr>
          </w:p>
        </w:tc>
        <w:tc>
          <w:tcPr>
            <w:tcW w:w="1721" w:type="dxa"/>
            <w:tcBorders>
              <w:top w:val="nil"/>
              <w:left w:val="nil"/>
              <w:bottom w:val="single" w:sz="8" w:space="0" w:color="auto"/>
              <w:right w:val="single" w:sz="8" w:space="0" w:color="auto"/>
            </w:tcBorders>
          </w:tcPr>
          <w:p w14:paraId="5E26CFD6"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200234E" w14:textId="77777777" w:rsidR="000A2082" w:rsidRPr="00933D16" w:rsidRDefault="000A2082" w:rsidP="000A2082">
            <w:pPr>
              <w:jc w:val="both"/>
              <w:rPr>
                <w:rFonts w:ascii="Century Gothic" w:hAnsi="Century Gothic" w:cs="Calibri"/>
                <w:sz w:val="22"/>
                <w:szCs w:val="22"/>
              </w:rPr>
            </w:pPr>
          </w:p>
        </w:tc>
      </w:tr>
      <w:tr w:rsidR="000A2082" w:rsidRPr="00933D16" w14:paraId="5E79C86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BFF9FF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18</w:t>
            </w:r>
          </w:p>
        </w:tc>
        <w:tc>
          <w:tcPr>
            <w:tcW w:w="6349" w:type="dxa"/>
            <w:tcBorders>
              <w:top w:val="nil"/>
              <w:left w:val="nil"/>
              <w:bottom w:val="nil"/>
              <w:right w:val="single" w:sz="8" w:space="0" w:color="auto"/>
            </w:tcBorders>
            <w:shd w:val="clear" w:color="auto" w:fill="auto"/>
            <w:vAlign w:val="bottom"/>
            <w:hideMark/>
          </w:tcPr>
          <w:p w14:paraId="48A8F949"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SURMATELAS OUATINE  2 PLACES :</w:t>
            </w:r>
          </w:p>
        </w:tc>
        <w:tc>
          <w:tcPr>
            <w:tcW w:w="1721" w:type="dxa"/>
            <w:tcBorders>
              <w:top w:val="nil"/>
              <w:left w:val="nil"/>
              <w:bottom w:val="nil"/>
              <w:right w:val="single" w:sz="8" w:space="0" w:color="auto"/>
            </w:tcBorders>
          </w:tcPr>
          <w:p w14:paraId="157039AB"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0D6107ED" w14:textId="77777777" w:rsidR="000A2082" w:rsidRPr="00933D16" w:rsidRDefault="000A2082" w:rsidP="000A2082">
            <w:pPr>
              <w:jc w:val="both"/>
              <w:rPr>
                <w:rFonts w:ascii="Century Gothic" w:hAnsi="Century Gothic" w:cs="Calibri"/>
                <w:b/>
                <w:bCs/>
                <w:sz w:val="22"/>
                <w:szCs w:val="22"/>
              </w:rPr>
            </w:pPr>
          </w:p>
        </w:tc>
      </w:tr>
      <w:tr w:rsidR="000A2082" w:rsidRPr="00933D16" w14:paraId="2DB882D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10A88F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C361CC4" w14:textId="77777777" w:rsidR="000A2082" w:rsidRPr="00933D16" w:rsidRDefault="000A2082" w:rsidP="000A2082">
            <w:pPr>
              <w:jc w:val="both"/>
              <w:rPr>
                <w:rFonts w:ascii="Century Gothic" w:hAnsi="Century Gothic" w:cs="Calibri"/>
                <w:sz w:val="22"/>
                <w:szCs w:val="22"/>
              </w:rPr>
            </w:pPr>
            <w:proofErr w:type="spellStart"/>
            <w:r w:rsidRPr="00933D16">
              <w:rPr>
                <w:rFonts w:ascii="Century Gothic" w:hAnsi="Century Gothic" w:cs="Calibri"/>
                <w:sz w:val="22"/>
                <w:szCs w:val="22"/>
              </w:rPr>
              <w:t>Surmatelas</w:t>
            </w:r>
            <w:proofErr w:type="spellEnd"/>
            <w:r w:rsidRPr="00933D16">
              <w:rPr>
                <w:rFonts w:ascii="Century Gothic" w:hAnsi="Century Gothic" w:cs="Calibri"/>
                <w:sz w:val="22"/>
                <w:szCs w:val="22"/>
              </w:rPr>
              <w:t xml:space="preserve"> ouatiné 1000g/m2 avec 04 coins élastiques poly coton 50/50 </w:t>
            </w:r>
          </w:p>
        </w:tc>
        <w:tc>
          <w:tcPr>
            <w:tcW w:w="1721" w:type="dxa"/>
            <w:tcBorders>
              <w:top w:val="nil"/>
              <w:left w:val="nil"/>
              <w:bottom w:val="nil"/>
              <w:right w:val="single" w:sz="8" w:space="0" w:color="auto"/>
            </w:tcBorders>
          </w:tcPr>
          <w:p w14:paraId="12FA504B"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27E6F7FF" w14:textId="77777777" w:rsidR="000A2082" w:rsidRPr="00933D16" w:rsidRDefault="000A2082" w:rsidP="000A2082">
            <w:pPr>
              <w:jc w:val="both"/>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2C4A9F2" w14:textId="77777777" w:rsidR="000A2082" w:rsidRPr="00933D16" w:rsidRDefault="000A2082" w:rsidP="000A2082">
            <w:pPr>
              <w:jc w:val="both"/>
              <w:rPr>
                <w:rFonts w:ascii="Century Gothic" w:hAnsi="Century Gothic" w:cs="Calibri"/>
                <w:sz w:val="22"/>
                <w:szCs w:val="22"/>
              </w:rPr>
            </w:pPr>
          </w:p>
        </w:tc>
      </w:tr>
      <w:tr w:rsidR="000A2082" w:rsidRPr="00933D16" w14:paraId="014A8DBB"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A8147A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6CA5C22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 160x200 cm</w:t>
            </w:r>
          </w:p>
        </w:tc>
        <w:tc>
          <w:tcPr>
            <w:tcW w:w="1721" w:type="dxa"/>
            <w:tcBorders>
              <w:top w:val="nil"/>
              <w:left w:val="nil"/>
              <w:bottom w:val="single" w:sz="8" w:space="0" w:color="auto"/>
              <w:right w:val="single" w:sz="8" w:space="0" w:color="auto"/>
            </w:tcBorders>
          </w:tcPr>
          <w:p w14:paraId="2E173E9F"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4CCA206B" w14:textId="77777777" w:rsidR="000A2082" w:rsidRPr="00933D16" w:rsidRDefault="000A2082" w:rsidP="000A2082">
            <w:pPr>
              <w:jc w:val="both"/>
              <w:rPr>
                <w:rFonts w:ascii="Century Gothic" w:hAnsi="Century Gothic" w:cs="Calibri"/>
                <w:sz w:val="22"/>
                <w:szCs w:val="22"/>
              </w:rPr>
            </w:pPr>
          </w:p>
        </w:tc>
      </w:tr>
      <w:tr w:rsidR="000A2082" w:rsidRPr="00933D16" w14:paraId="06FAF8E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42BDEC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19</w:t>
            </w:r>
          </w:p>
        </w:tc>
        <w:tc>
          <w:tcPr>
            <w:tcW w:w="6349" w:type="dxa"/>
            <w:tcBorders>
              <w:top w:val="nil"/>
              <w:left w:val="nil"/>
              <w:bottom w:val="nil"/>
              <w:right w:val="single" w:sz="8" w:space="0" w:color="auto"/>
            </w:tcBorders>
            <w:shd w:val="clear" w:color="auto" w:fill="auto"/>
            <w:vAlign w:val="bottom"/>
            <w:hideMark/>
          </w:tcPr>
          <w:p w14:paraId="420E59B3"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COUETTE  2 places pour chambres doubles :</w:t>
            </w:r>
          </w:p>
        </w:tc>
        <w:tc>
          <w:tcPr>
            <w:tcW w:w="1721" w:type="dxa"/>
            <w:tcBorders>
              <w:top w:val="nil"/>
              <w:left w:val="nil"/>
              <w:bottom w:val="nil"/>
              <w:right w:val="single" w:sz="8" w:space="0" w:color="auto"/>
            </w:tcBorders>
          </w:tcPr>
          <w:p w14:paraId="3B941277"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3A9526B6" w14:textId="77777777" w:rsidR="000A2082" w:rsidRPr="00933D16" w:rsidRDefault="000A2082" w:rsidP="000A2082">
            <w:pPr>
              <w:jc w:val="both"/>
              <w:rPr>
                <w:rFonts w:ascii="Century Gothic" w:hAnsi="Century Gothic" w:cs="Calibri"/>
                <w:b/>
                <w:bCs/>
                <w:sz w:val="22"/>
                <w:szCs w:val="22"/>
              </w:rPr>
            </w:pPr>
          </w:p>
        </w:tc>
      </w:tr>
      <w:tr w:rsidR="000A2082" w:rsidRPr="00933D16" w14:paraId="49C9F73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52B4EC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nil"/>
              <w:left w:val="nil"/>
              <w:bottom w:val="nil"/>
              <w:right w:val="single" w:sz="8" w:space="0" w:color="auto"/>
            </w:tcBorders>
            <w:shd w:val="clear" w:color="auto" w:fill="auto"/>
            <w:vAlign w:val="bottom"/>
            <w:hideMark/>
          </w:tcPr>
          <w:p w14:paraId="497AA74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Couette blanche garnie de ouate 300g/m2 anti allergique super silicone</w:t>
            </w:r>
          </w:p>
        </w:tc>
        <w:tc>
          <w:tcPr>
            <w:tcW w:w="1721" w:type="dxa"/>
            <w:tcBorders>
              <w:top w:val="nil"/>
              <w:left w:val="nil"/>
              <w:bottom w:val="nil"/>
              <w:right w:val="single" w:sz="8" w:space="0" w:color="auto"/>
            </w:tcBorders>
          </w:tcPr>
          <w:p w14:paraId="017006FE"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1C8FA97" w14:textId="77777777" w:rsidR="000A2082" w:rsidRPr="00933D16" w:rsidRDefault="000A2082" w:rsidP="000A2082">
            <w:pPr>
              <w:jc w:val="both"/>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56425529" w14:textId="77777777" w:rsidR="000A2082" w:rsidRPr="00933D16" w:rsidRDefault="000A2082" w:rsidP="000A2082">
            <w:pPr>
              <w:jc w:val="both"/>
              <w:rPr>
                <w:rFonts w:ascii="Century Gothic" w:hAnsi="Century Gothic" w:cs="Calibri"/>
                <w:sz w:val="22"/>
                <w:szCs w:val="22"/>
              </w:rPr>
            </w:pPr>
          </w:p>
        </w:tc>
      </w:tr>
      <w:tr w:rsidR="000A2082" w:rsidRPr="00933D16" w14:paraId="405DF3C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41CB87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CDE7B4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Poly coton 50/50 </w:t>
            </w:r>
          </w:p>
        </w:tc>
        <w:tc>
          <w:tcPr>
            <w:tcW w:w="1721" w:type="dxa"/>
            <w:tcBorders>
              <w:top w:val="nil"/>
              <w:left w:val="nil"/>
              <w:bottom w:val="nil"/>
              <w:right w:val="single" w:sz="8" w:space="0" w:color="auto"/>
            </w:tcBorders>
          </w:tcPr>
          <w:p w14:paraId="3E2B89BD"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74FEDAE" w14:textId="77777777" w:rsidR="000A2082" w:rsidRPr="00933D16" w:rsidRDefault="000A2082" w:rsidP="000A2082">
            <w:pPr>
              <w:jc w:val="both"/>
              <w:rPr>
                <w:rFonts w:ascii="Century Gothic" w:hAnsi="Century Gothic" w:cs="Calibri"/>
                <w:sz w:val="22"/>
                <w:szCs w:val="22"/>
              </w:rPr>
            </w:pPr>
          </w:p>
        </w:tc>
      </w:tr>
      <w:tr w:rsidR="000A2082" w:rsidRPr="00933D16" w14:paraId="57809FA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F5D91F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3B4F8C2"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Enveloppe en poly coton </w:t>
            </w:r>
          </w:p>
        </w:tc>
        <w:tc>
          <w:tcPr>
            <w:tcW w:w="1721" w:type="dxa"/>
            <w:tcBorders>
              <w:top w:val="nil"/>
              <w:left w:val="nil"/>
              <w:bottom w:val="nil"/>
              <w:right w:val="single" w:sz="8" w:space="0" w:color="auto"/>
            </w:tcBorders>
          </w:tcPr>
          <w:p w14:paraId="00B8107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05C1439" w14:textId="77777777" w:rsidR="000A2082" w:rsidRPr="00933D16" w:rsidRDefault="000A2082" w:rsidP="000A2082">
            <w:pPr>
              <w:jc w:val="both"/>
              <w:rPr>
                <w:rFonts w:ascii="Century Gothic" w:hAnsi="Century Gothic" w:cs="Calibri"/>
                <w:sz w:val="22"/>
                <w:szCs w:val="22"/>
              </w:rPr>
            </w:pPr>
          </w:p>
        </w:tc>
      </w:tr>
      <w:tr w:rsidR="000A2082" w:rsidRPr="00933D16" w14:paraId="6681D3C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C78CF6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1BA41FE"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Tissu avec des motifs </w:t>
            </w:r>
          </w:p>
        </w:tc>
        <w:tc>
          <w:tcPr>
            <w:tcW w:w="1721" w:type="dxa"/>
            <w:tcBorders>
              <w:top w:val="nil"/>
              <w:left w:val="nil"/>
              <w:bottom w:val="nil"/>
              <w:right w:val="single" w:sz="8" w:space="0" w:color="auto"/>
            </w:tcBorders>
          </w:tcPr>
          <w:p w14:paraId="21828C8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8552BE6" w14:textId="77777777" w:rsidR="000A2082" w:rsidRPr="00933D16" w:rsidRDefault="000A2082" w:rsidP="000A2082">
            <w:pPr>
              <w:jc w:val="both"/>
              <w:rPr>
                <w:rFonts w:ascii="Century Gothic" w:hAnsi="Century Gothic" w:cs="Calibri"/>
                <w:sz w:val="22"/>
                <w:szCs w:val="22"/>
              </w:rPr>
            </w:pPr>
          </w:p>
        </w:tc>
      </w:tr>
      <w:tr w:rsidR="000A2082" w:rsidRPr="00933D16" w14:paraId="313FD84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DA615C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79DDAF2"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Housse de couette blanche avec passe main en portefeuille.</w:t>
            </w:r>
          </w:p>
        </w:tc>
        <w:tc>
          <w:tcPr>
            <w:tcW w:w="1721" w:type="dxa"/>
            <w:tcBorders>
              <w:top w:val="nil"/>
              <w:left w:val="nil"/>
              <w:bottom w:val="nil"/>
              <w:right w:val="single" w:sz="8" w:space="0" w:color="auto"/>
            </w:tcBorders>
          </w:tcPr>
          <w:p w14:paraId="4DE5281E"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B40D532" w14:textId="77777777" w:rsidR="000A2082" w:rsidRPr="00933D16" w:rsidRDefault="000A2082" w:rsidP="000A2082">
            <w:pPr>
              <w:jc w:val="both"/>
              <w:rPr>
                <w:rFonts w:ascii="Century Gothic" w:hAnsi="Century Gothic" w:cs="Calibri"/>
                <w:sz w:val="22"/>
                <w:szCs w:val="22"/>
              </w:rPr>
            </w:pPr>
          </w:p>
        </w:tc>
      </w:tr>
      <w:tr w:rsidR="000A2082" w:rsidRPr="00933D16" w14:paraId="0C04C6D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957D71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9E40811"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Satin poly coton 25/75 140g/m2 fils flambe mercerise et bien calandre</w:t>
            </w:r>
          </w:p>
        </w:tc>
        <w:tc>
          <w:tcPr>
            <w:tcW w:w="1721" w:type="dxa"/>
            <w:tcBorders>
              <w:top w:val="nil"/>
              <w:left w:val="nil"/>
              <w:bottom w:val="nil"/>
              <w:right w:val="single" w:sz="8" w:space="0" w:color="auto"/>
            </w:tcBorders>
          </w:tcPr>
          <w:p w14:paraId="7C164552"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D6E5020" w14:textId="77777777" w:rsidR="000A2082" w:rsidRPr="00933D16" w:rsidRDefault="000A2082" w:rsidP="000A2082">
            <w:pPr>
              <w:jc w:val="both"/>
              <w:rPr>
                <w:rFonts w:ascii="Century Gothic" w:hAnsi="Century Gothic" w:cs="Calibri"/>
                <w:sz w:val="22"/>
                <w:szCs w:val="22"/>
              </w:rPr>
            </w:pPr>
          </w:p>
        </w:tc>
      </w:tr>
      <w:tr w:rsidR="000A2082" w:rsidRPr="00933D16" w14:paraId="242AD1D6"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2E4D49F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661BB8CF"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Dimensions</w:t>
            </w:r>
            <w:r w:rsidRPr="00933D16">
              <w:rPr>
                <w:rFonts w:ascii="Century Gothic" w:hAnsi="Century Gothic" w:cs="Calibri"/>
                <w:b/>
                <w:bCs/>
                <w:sz w:val="22"/>
                <w:szCs w:val="22"/>
              </w:rPr>
              <w:t xml:space="preserve"> : </w:t>
            </w:r>
            <w:r w:rsidRPr="00933D16">
              <w:rPr>
                <w:rFonts w:ascii="Century Gothic" w:hAnsi="Century Gothic" w:cs="Calibri"/>
                <w:sz w:val="22"/>
                <w:szCs w:val="22"/>
              </w:rPr>
              <w:t>230/240 cm</w:t>
            </w:r>
          </w:p>
        </w:tc>
        <w:tc>
          <w:tcPr>
            <w:tcW w:w="1721" w:type="dxa"/>
            <w:tcBorders>
              <w:top w:val="nil"/>
              <w:left w:val="nil"/>
              <w:bottom w:val="single" w:sz="8" w:space="0" w:color="auto"/>
              <w:right w:val="single" w:sz="8" w:space="0" w:color="auto"/>
            </w:tcBorders>
          </w:tcPr>
          <w:p w14:paraId="508DD7D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6C9ED3A8" w14:textId="77777777" w:rsidR="000A2082" w:rsidRPr="00933D16" w:rsidRDefault="000A2082" w:rsidP="000A2082">
            <w:pPr>
              <w:jc w:val="both"/>
              <w:rPr>
                <w:rFonts w:ascii="Century Gothic" w:hAnsi="Century Gothic" w:cs="Calibri"/>
                <w:sz w:val="22"/>
                <w:szCs w:val="22"/>
              </w:rPr>
            </w:pPr>
          </w:p>
        </w:tc>
      </w:tr>
      <w:tr w:rsidR="000A2082" w:rsidRPr="00933D16" w14:paraId="437EFAE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9C0D7A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20</w:t>
            </w:r>
          </w:p>
        </w:tc>
        <w:tc>
          <w:tcPr>
            <w:tcW w:w="6349" w:type="dxa"/>
            <w:tcBorders>
              <w:top w:val="nil"/>
              <w:left w:val="nil"/>
              <w:bottom w:val="nil"/>
              <w:right w:val="single" w:sz="8" w:space="0" w:color="auto"/>
            </w:tcBorders>
            <w:shd w:val="clear" w:color="auto" w:fill="auto"/>
            <w:vAlign w:val="bottom"/>
            <w:hideMark/>
          </w:tcPr>
          <w:p w14:paraId="161F1F5B"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CHALE DE LIT UNE PLACE  :</w:t>
            </w:r>
          </w:p>
        </w:tc>
        <w:tc>
          <w:tcPr>
            <w:tcW w:w="1721" w:type="dxa"/>
            <w:tcBorders>
              <w:top w:val="nil"/>
              <w:left w:val="nil"/>
              <w:bottom w:val="nil"/>
              <w:right w:val="single" w:sz="8" w:space="0" w:color="auto"/>
            </w:tcBorders>
          </w:tcPr>
          <w:p w14:paraId="4302A42D"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57611C13" w14:textId="77777777" w:rsidR="000A2082" w:rsidRPr="00933D16" w:rsidRDefault="000A2082" w:rsidP="000A2082">
            <w:pPr>
              <w:jc w:val="both"/>
              <w:rPr>
                <w:rFonts w:ascii="Century Gothic" w:hAnsi="Century Gothic" w:cs="Calibri"/>
                <w:b/>
                <w:bCs/>
                <w:sz w:val="22"/>
                <w:szCs w:val="22"/>
              </w:rPr>
            </w:pPr>
          </w:p>
        </w:tc>
      </w:tr>
      <w:tr w:rsidR="000A2082" w:rsidRPr="00933D16" w14:paraId="42ADB31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96CC01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C113CF1"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Composition </w:t>
            </w:r>
          </w:p>
        </w:tc>
        <w:tc>
          <w:tcPr>
            <w:tcW w:w="1721" w:type="dxa"/>
            <w:tcBorders>
              <w:top w:val="nil"/>
              <w:left w:val="nil"/>
              <w:bottom w:val="nil"/>
              <w:right w:val="single" w:sz="8" w:space="0" w:color="auto"/>
            </w:tcBorders>
          </w:tcPr>
          <w:p w14:paraId="1C5BD1A1"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0985CC6F" w14:textId="77777777" w:rsidR="000A2082" w:rsidRPr="00933D16" w:rsidRDefault="000A2082" w:rsidP="000A2082">
            <w:pPr>
              <w:jc w:val="both"/>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D00619D" w14:textId="77777777" w:rsidR="000A2082" w:rsidRPr="00933D16" w:rsidRDefault="000A2082" w:rsidP="000A2082">
            <w:pPr>
              <w:jc w:val="both"/>
              <w:rPr>
                <w:rFonts w:ascii="Century Gothic" w:hAnsi="Century Gothic" w:cs="Calibri"/>
                <w:sz w:val="22"/>
                <w:szCs w:val="22"/>
              </w:rPr>
            </w:pPr>
          </w:p>
        </w:tc>
      </w:tr>
      <w:tr w:rsidR="000A2082" w:rsidRPr="00933D16" w14:paraId="5C98228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CBBE79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FB0B08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Tissu : 62 % polyester 38% lin </w:t>
            </w:r>
          </w:p>
        </w:tc>
        <w:tc>
          <w:tcPr>
            <w:tcW w:w="1721" w:type="dxa"/>
            <w:tcBorders>
              <w:top w:val="nil"/>
              <w:left w:val="nil"/>
              <w:bottom w:val="nil"/>
              <w:right w:val="single" w:sz="8" w:space="0" w:color="auto"/>
            </w:tcBorders>
          </w:tcPr>
          <w:p w14:paraId="6871CE23"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0FE087A" w14:textId="77777777" w:rsidR="000A2082" w:rsidRPr="00933D16" w:rsidRDefault="000A2082" w:rsidP="000A2082">
            <w:pPr>
              <w:jc w:val="both"/>
              <w:rPr>
                <w:rFonts w:ascii="Century Gothic" w:hAnsi="Century Gothic" w:cs="Calibri"/>
                <w:sz w:val="22"/>
                <w:szCs w:val="22"/>
              </w:rPr>
            </w:pPr>
          </w:p>
        </w:tc>
      </w:tr>
      <w:tr w:rsidR="000A2082" w:rsidRPr="00933D16" w14:paraId="7844698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370CE8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9B03A88"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Lester g/lm : 367</w:t>
            </w:r>
          </w:p>
        </w:tc>
        <w:tc>
          <w:tcPr>
            <w:tcW w:w="1721" w:type="dxa"/>
            <w:tcBorders>
              <w:top w:val="nil"/>
              <w:left w:val="nil"/>
              <w:bottom w:val="nil"/>
              <w:right w:val="single" w:sz="8" w:space="0" w:color="auto"/>
            </w:tcBorders>
          </w:tcPr>
          <w:p w14:paraId="68C2484C"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05C8419" w14:textId="77777777" w:rsidR="000A2082" w:rsidRPr="00933D16" w:rsidRDefault="000A2082" w:rsidP="000A2082">
            <w:pPr>
              <w:jc w:val="both"/>
              <w:rPr>
                <w:rFonts w:ascii="Century Gothic" w:hAnsi="Century Gothic" w:cs="Calibri"/>
                <w:sz w:val="22"/>
                <w:szCs w:val="22"/>
              </w:rPr>
            </w:pPr>
          </w:p>
        </w:tc>
      </w:tr>
      <w:tr w:rsidR="000A2082" w:rsidRPr="00933D16" w14:paraId="2BAEF079"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7392487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4DF2402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Couleur aux choix </w:t>
            </w:r>
          </w:p>
        </w:tc>
        <w:tc>
          <w:tcPr>
            <w:tcW w:w="1721" w:type="dxa"/>
            <w:tcBorders>
              <w:top w:val="nil"/>
              <w:left w:val="nil"/>
              <w:bottom w:val="single" w:sz="8" w:space="0" w:color="auto"/>
              <w:right w:val="single" w:sz="8" w:space="0" w:color="auto"/>
            </w:tcBorders>
          </w:tcPr>
          <w:p w14:paraId="619463BF"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4C38416" w14:textId="77777777" w:rsidR="000A2082" w:rsidRPr="00933D16" w:rsidRDefault="000A2082" w:rsidP="000A2082">
            <w:pPr>
              <w:jc w:val="both"/>
              <w:rPr>
                <w:rFonts w:ascii="Century Gothic" w:hAnsi="Century Gothic" w:cs="Calibri"/>
                <w:sz w:val="22"/>
                <w:szCs w:val="22"/>
              </w:rPr>
            </w:pPr>
          </w:p>
        </w:tc>
      </w:tr>
      <w:tr w:rsidR="000A2082" w:rsidRPr="00933D16" w14:paraId="7B2098F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14C197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21</w:t>
            </w:r>
          </w:p>
        </w:tc>
        <w:tc>
          <w:tcPr>
            <w:tcW w:w="6349" w:type="dxa"/>
            <w:tcBorders>
              <w:top w:val="nil"/>
              <w:left w:val="nil"/>
              <w:bottom w:val="nil"/>
              <w:right w:val="single" w:sz="8" w:space="0" w:color="auto"/>
            </w:tcBorders>
            <w:shd w:val="clear" w:color="auto" w:fill="auto"/>
            <w:vAlign w:val="bottom"/>
            <w:hideMark/>
          </w:tcPr>
          <w:p w14:paraId="0F78C278"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CHALE DE LIT DEUX PLACES :</w:t>
            </w:r>
          </w:p>
        </w:tc>
        <w:tc>
          <w:tcPr>
            <w:tcW w:w="1721" w:type="dxa"/>
            <w:tcBorders>
              <w:top w:val="nil"/>
              <w:left w:val="nil"/>
              <w:bottom w:val="nil"/>
              <w:right w:val="single" w:sz="8" w:space="0" w:color="auto"/>
            </w:tcBorders>
          </w:tcPr>
          <w:p w14:paraId="26C934E9"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0FFF94C8" w14:textId="77777777" w:rsidR="000A2082" w:rsidRPr="00933D16" w:rsidRDefault="000A2082" w:rsidP="000A2082">
            <w:pPr>
              <w:jc w:val="both"/>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5AFB70BB" w14:textId="77777777" w:rsidR="000A2082" w:rsidRPr="00933D16" w:rsidRDefault="000A2082" w:rsidP="000A2082">
            <w:pPr>
              <w:jc w:val="both"/>
              <w:rPr>
                <w:rFonts w:ascii="Century Gothic" w:hAnsi="Century Gothic" w:cs="Calibri"/>
                <w:b/>
                <w:bCs/>
                <w:sz w:val="22"/>
                <w:szCs w:val="22"/>
              </w:rPr>
            </w:pPr>
          </w:p>
        </w:tc>
      </w:tr>
      <w:tr w:rsidR="000A2082" w:rsidRPr="00933D16" w14:paraId="0F18ED0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C9A00B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B197DF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Composition </w:t>
            </w:r>
          </w:p>
        </w:tc>
        <w:tc>
          <w:tcPr>
            <w:tcW w:w="1721" w:type="dxa"/>
            <w:tcBorders>
              <w:top w:val="nil"/>
              <w:left w:val="nil"/>
              <w:bottom w:val="nil"/>
              <w:right w:val="single" w:sz="8" w:space="0" w:color="auto"/>
            </w:tcBorders>
          </w:tcPr>
          <w:p w14:paraId="0C02234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49103DA0" w14:textId="77777777" w:rsidR="000A2082" w:rsidRPr="00933D16" w:rsidRDefault="000A2082" w:rsidP="000A2082">
            <w:pPr>
              <w:jc w:val="both"/>
              <w:rPr>
                <w:rFonts w:ascii="Century Gothic" w:hAnsi="Century Gothic" w:cs="Calibri"/>
                <w:sz w:val="22"/>
                <w:szCs w:val="22"/>
              </w:rPr>
            </w:pPr>
          </w:p>
        </w:tc>
      </w:tr>
      <w:tr w:rsidR="000A2082" w:rsidRPr="00933D16" w14:paraId="1B12BE8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A491CF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1E86B18"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Tissu : 62 % polyester 38% lin </w:t>
            </w:r>
          </w:p>
        </w:tc>
        <w:tc>
          <w:tcPr>
            <w:tcW w:w="1721" w:type="dxa"/>
            <w:tcBorders>
              <w:top w:val="nil"/>
              <w:left w:val="nil"/>
              <w:bottom w:val="nil"/>
              <w:right w:val="single" w:sz="8" w:space="0" w:color="auto"/>
            </w:tcBorders>
          </w:tcPr>
          <w:p w14:paraId="7C61693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400F03D4" w14:textId="77777777" w:rsidR="000A2082" w:rsidRPr="00933D16" w:rsidRDefault="000A2082" w:rsidP="000A2082">
            <w:pPr>
              <w:jc w:val="both"/>
              <w:rPr>
                <w:rFonts w:ascii="Century Gothic" w:hAnsi="Century Gothic" w:cs="Calibri"/>
                <w:sz w:val="22"/>
                <w:szCs w:val="22"/>
              </w:rPr>
            </w:pPr>
          </w:p>
        </w:tc>
      </w:tr>
      <w:tr w:rsidR="000A2082" w:rsidRPr="00933D16" w14:paraId="2F6B75E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24D53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5150024"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Lester g/lm : 367</w:t>
            </w:r>
          </w:p>
        </w:tc>
        <w:tc>
          <w:tcPr>
            <w:tcW w:w="1721" w:type="dxa"/>
            <w:tcBorders>
              <w:top w:val="nil"/>
              <w:left w:val="nil"/>
              <w:bottom w:val="nil"/>
              <w:right w:val="single" w:sz="8" w:space="0" w:color="auto"/>
            </w:tcBorders>
          </w:tcPr>
          <w:p w14:paraId="21B33867"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3877A4B" w14:textId="77777777" w:rsidR="000A2082" w:rsidRPr="00933D16" w:rsidRDefault="000A2082" w:rsidP="000A2082">
            <w:pPr>
              <w:jc w:val="both"/>
              <w:rPr>
                <w:rFonts w:ascii="Century Gothic" w:hAnsi="Century Gothic" w:cs="Calibri"/>
                <w:sz w:val="22"/>
                <w:szCs w:val="22"/>
              </w:rPr>
            </w:pPr>
          </w:p>
        </w:tc>
      </w:tr>
      <w:tr w:rsidR="000A2082" w:rsidRPr="00933D16" w14:paraId="7AF5F52D"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4896CCB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5C37C831" w14:textId="77777777" w:rsidR="000A2082"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Couleur aux choix </w:t>
            </w:r>
          </w:p>
          <w:p w14:paraId="6307DF7B" w14:textId="77777777" w:rsidR="000A2082" w:rsidRDefault="000A2082" w:rsidP="000A2082">
            <w:pPr>
              <w:jc w:val="both"/>
              <w:rPr>
                <w:rFonts w:ascii="Century Gothic" w:hAnsi="Century Gothic" w:cs="Calibri"/>
                <w:sz w:val="22"/>
                <w:szCs w:val="22"/>
              </w:rPr>
            </w:pPr>
          </w:p>
          <w:p w14:paraId="4015702A" w14:textId="77777777" w:rsidR="000A2082" w:rsidRDefault="000A2082" w:rsidP="000A2082">
            <w:pPr>
              <w:jc w:val="both"/>
              <w:rPr>
                <w:rFonts w:ascii="Century Gothic" w:hAnsi="Century Gothic" w:cs="Calibri"/>
                <w:sz w:val="22"/>
                <w:szCs w:val="22"/>
              </w:rPr>
            </w:pPr>
          </w:p>
          <w:p w14:paraId="117CC61D" w14:textId="77777777" w:rsidR="000A2082" w:rsidRDefault="000A2082" w:rsidP="000A2082">
            <w:pPr>
              <w:jc w:val="both"/>
              <w:rPr>
                <w:rFonts w:ascii="Century Gothic" w:hAnsi="Century Gothic" w:cs="Calibri"/>
                <w:sz w:val="22"/>
                <w:szCs w:val="22"/>
              </w:rPr>
            </w:pPr>
          </w:p>
          <w:p w14:paraId="7AC90B9E" w14:textId="77777777" w:rsidR="000A2082" w:rsidRPr="00933D16" w:rsidRDefault="000A2082" w:rsidP="000A2082">
            <w:pPr>
              <w:jc w:val="both"/>
              <w:rPr>
                <w:rFonts w:ascii="Century Gothic" w:hAnsi="Century Gothic" w:cs="Calibri"/>
                <w:sz w:val="22"/>
                <w:szCs w:val="22"/>
              </w:rPr>
            </w:pPr>
          </w:p>
        </w:tc>
        <w:tc>
          <w:tcPr>
            <w:tcW w:w="1721" w:type="dxa"/>
            <w:tcBorders>
              <w:top w:val="nil"/>
              <w:left w:val="nil"/>
              <w:bottom w:val="single" w:sz="4" w:space="0" w:color="auto"/>
              <w:right w:val="single" w:sz="8" w:space="0" w:color="auto"/>
            </w:tcBorders>
          </w:tcPr>
          <w:p w14:paraId="0DCF9860"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7015449C" w14:textId="77777777" w:rsidR="000A2082" w:rsidRPr="00933D16" w:rsidRDefault="000A2082" w:rsidP="000A2082">
            <w:pPr>
              <w:jc w:val="both"/>
              <w:rPr>
                <w:rFonts w:ascii="Century Gothic" w:hAnsi="Century Gothic" w:cs="Calibri"/>
                <w:sz w:val="22"/>
                <w:szCs w:val="22"/>
              </w:rPr>
            </w:pPr>
          </w:p>
        </w:tc>
      </w:tr>
      <w:tr w:rsidR="000A2082" w:rsidRPr="00933D16" w14:paraId="5D158B28"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48CBBDC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22</w:t>
            </w:r>
          </w:p>
        </w:tc>
        <w:tc>
          <w:tcPr>
            <w:tcW w:w="6349" w:type="dxa"/>
            <w:tcBorders>
              <w:top w:val="single" w:sz="4" w:space="0" w:color="auto"/>
              <w:left w:val="nil"/>
              <w:bottom w:val="nil"/>
              <w:right w:val="single" w:sz="8" w:space="0" w:color="auto"/>
            </w:tcBorders>
            <w:shd w:val="clear" w:color="auto" w:fill="auto"/>
            <w:vAlign w:val="bottom"/>
            <w:hideMark/>
          </w:tcPr>
          <w:p w14:paraId="4B3B5913" w14:textId="77777777" w:rsidR="000A2082" w:rsidRPr="00933D16" w:rsidRDefault="000A2082" w:rsidP="000A2082">
            <w:pPr>
              <w:jc w:val="both"/>
              <w:rPr>
                <w:rFonts w:ascii="Century Gothic" w:hAnsi="Century Gothic" w:cs="Calibri"/>
                <w:b/>
                <w:bCs/>
                <w:color w:val="000000"/>
                <w:sz w:val="22"/>
                <w:szCs w:val="22"/>
              </w:rPr>
            </w:pPr>
            <w:r w:rsidRPr="00933D16">
              <w:rPr>
                <w:rFonts w:ascii="Century Gothic" w:hAnsi="Century Gothic" w:cs="Calibri"/>
                <w:b/>
                <w:bCs/>
                <w:color w:val="000000"/>
                <w:sz w:val="22"/>
                <w:szCs w:val="22"/>
              </w:rPr>
              <w:t xml:space="preserve">TAPIS POUR SALON </w:t>
            </w:r>
          </w:p>
        </w:tc>
        <w:tc>
          <w:tcPr>
            <w:tcW w:w="1721" w:type="dxa"/>
            <w:tcBorders>
              <w:top w:val="single" w:sz="4" w:space="0" w:color="auto"/>
              <w:left w:val="nil"/>
              <w:bottom w:val="nil"/>
              <w:right w:val="single" w:sz="8" w:space="0" w:color="auto"/>
            </w:tcBorders>
          </w:tcPr>
          <w:p w14:paraId="3ED4FE13" w14:textId="77777777" w:rsidR="000A2082" w:rsidRPr="00933D16" w:rsidRDefault="000A2082" w:rsidP="000A2082">
            <w:pPr>
              <w:jc w:val="both"/>
              <w:rPr>
                <w:rFonts w:ascii="Century Gothic" w:hAnsi="Century Gothic" w:cs="Calibri"/>
                <w:b/>
                <w:bCs/>
                <w:color w:val="000000"/>
                <w:sz w:val="22"/>
                <w:szCs w:val="22"/>
              </w:rPr>
            </w:pPr>
          </w:p>
        </w:tc>
        <w:tc>
          <w:tcPr>
            <w:tcW w:w="1701" w:type="dxa"/>
            <w:tcBorders>
              <w:top w:val="single" w:sz="4" w:space="0" w:color="auto"/>
              <w:left w:val="nil"/>
              <w:bottom w:val="nil"/>
              <w:right w:val="single" w:sz="4" w:space="0" w:color="auto"/>
            </w:tcBorders>
          </w:tcPr>
          <w:p w14:paraId="0C240662" w14:textId="77777777" w:rsidR="000A2082" w:rsidRPr="00933D16" w:rsidRDefault="000A2082" w:rsidP="000A2082">
            <w:pPr>
              <w:jc w:val="both"/>
              <w:rPr>
                <w:rFonts w:ascii="Century Gothic" w:hAnsi="Century Gothic" w:cs="Calibri"/>
                <w:b/>
                <w:bCs/>
                <w:color w:val="000000"/>
                <w:sz w:val="22"/>
                <w:szCs w:val="22"/>
              </w:rPr>
            </w:pPr>
          </w:p>
        </w:tc>
      </w:tr>
      <w:tr w:rsidR="000A2082" w:rsidRPr="00933D16" w14:paraId="2A369D3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E88682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2108C36" w14:textId="77777777" w:rsidR="000A2082" w:rsidRPr="007A0A84" w:rsidRDefault="000A2082" w:rsidP="000A2082">
            <w:pPr>
              <w:jc w:val="both"/>
              <w:rPr>
                <w:rFonts w:ascii="Century Gothic" w:hAnsi="Century Gothic" w:cs="Calibri"/>
                <w:color w:val="000000"/>
                <w:sz w:val="22"/>
                <w:szCs w:val="22"/>
              </w:rPr>
            </w:pPr>
            <w:r w:rsidRPr="007A0A84">
              <w:rPr>
                <w:rFonts w:ascii="Century Gothic" w:hAnsi="Century Gothic" w:cs="Calibri"/>
                <w:color w:val="000000"/>
                <w:sz w:val="22"/>
                <w:szCs w:val="22"/>
              </w:rPr>
              <w:t xml:space="preserve">Dimension min : 140 x 220 cm au minimum </w:t>
            </w:r>
          </w:p>
          <w:p w14:paraId="7FDFF0F8" w14:textId="77777777" w:rsidR="000A2082" w:rsidRPr="007A0A84" w:rsidRDefault="000A2082" w:rsidP="000A2082">
            <w:pPr>
              <w:jc w:val="both"/>
              <w:rPr>
                <w:rFonts w:ascii="Century Gothic" w:hAnsi="Century Gothic" w:cs="Calibri"/>
                <w:color w:val="000000"/>
                <w:sz w:val="22"/>
                <w:szCs w:val="22"/>
              </w:rPr>
            </w:pPr>
            <w:r w:rsidRPr="007A0A84">
              <w:rPr>
                <w:rFonts w:ascii="Century Gothic" w:hAnsi="Century Gothic" w:cs="Calibri"/>
                <w:color w:val="000000"/>
                <w:sz w:val="22"/>
                <w:szCs w:val="22"/>
              </w:rPr>
              <w:t xml:space="preserve">Ce tapis offre une esthétique visuelle attrayante qui s'harmonise parfaitement avec la chambre Il est spécifiquement conçu pour être placé sous les canapés dans un salon moderne. le prestataire doit fournir une fiche technique présentant différentes variantes de motifs et de </w:t>
            </w:r>
            <w:proofErr w:type="spellStart"/>
            <w:r w:rsidRPr="007A0A84">
              <w:rPr>
                <w:rFonts w:ascii="Century Gothic" w:hAnsi="Century Gothic" w:cs="Calibri"/>
                <w:color w:val="000000"/>
                <w:sz w:val="22"/>
                <w:szCs w:val="22"/>
              </w:rPr>
              <w:t>couleurs.permettra</w:t>
            </w:r>
            <w:proofErr w:type="spellEnd"/>
            <w:r w:rsidRPr="007A0A84">
              <w:rPr>
                <w:rFonts w:ascii="Century Gothic" w:hAnsi="Century Gothic" w:cs="Calibri"/>
                <w:color w:val="000000"/>
                <w:sz w:val="22"/>
                <w:szCs w:val="22"/>
              </w:rPr>
              <w:t xml:space="preserve"> au maître d'ouvrage de choisir le motif et la couleur qui correspondent à ses préférences esthétiques.</w:t>
            </w:r>
          </w:p>
        </w:tc>
        <w:tc>
          <w:tcPr>
            <w:tcW w:w="1721" w:type="dxa"/>
            <w:tcBorders>
              <w:top w:val="nil"/>
              <w:left w:val="nil"/>
              <w:bottom w:val="nil"/>
              <w:right w:val="single" w:sz="8" w:space="0" w:color="auto"/>
            </w:tcBorders>
          </w:tcPr>
          <w:p w14:paraId="4D2C55F3"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38EA2EDC" w14:textId="77777777" w:rsidR="000A2082" w:rsidRPr="007A0A84" w:rsidRDefault="000A2082" w:rsidP="000A2082">
            <w:pPr>
              <w:jc w:val="both"/>
              <w:rPr>
                <w:rFonts w:ascii="Century Gothic" w:hAnsi="Century Gothic" w:cs="Calibri"/>
                <w:color w:val="000000"/>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B1470C3" w14:textId="77777777" w:rsidR="000A2082" w:rsidRPr="007A0A84" w:rsidRDefault="000A2082" w:rsidP="000A2082">
            <w:pPr>
              <w:jc w:val="both"/>
              <w:rPr>
                <w:rFonts w:ascii="Century Gothic" w:hAnsi="Century Gothic" w:cs="Calibri"/>
                <w:color w:val="000000"/>
                <w:sz w:val="22"/>
                <w:szCs w:val="22"/>
              </w:rPr>
            </w:pPr>
          </w:p>
        </w:tc>
      </w:tr>
      <w:tr w:rsidR="000A2082" w:rsidRPr="00933D16" w14:paraId="418F4AD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C3A1F8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CD90C2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Composition polyester. </w:t>
            </w:r>
          </w:p>
        </w:tc>
        <w:tc>
          <w:tcPr>
            <w:tcW w:w="1721" w:type="dxa"/>
            <w:tcBorders>
              <w:top w:val="nil"/>
              <w:left w:val="nil"/>
              <w:bottom w:val="nil"/>
              <w:right w:val="single" w:sz="8" w:space="0" w:color="auto"/>
            </w:tcBorders>
          </w:tcPr>
          <w:p w14:paraId="1DB4539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9F89C42" w14:textId="77777777" w:rsidR="000A2082" w:rsidRPr="00933D16" w:rsidRDefault="000A2082" w:rsidP="000A2082">
            <w:pPr>
              <w:rPr>
                <w:rFonts w:ascii="Century Gothic" w:hAnsi="Century Gothic" w:cs="Calibri"/>
                <w:sz w:val="22"/>
                <w:szCs w:val="22"/>
              </w:rPr>
            </w:pPr>
          </w:p>
        </w:tc>
      </w:tr>
      <w:tr w:rsidR="000A2082" w:rsidRPr="00933D16" w14:paraId="10EA772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1381E0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0E41A2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Festonnage des bordures </w:t>
            </w:r>
          </w:p>
        </w:tc>
        <w:tc>
          <w:tcPr>
            <w:tcW w:w="1721" w:type="dxa"/>
            <w:tcBorders>
              <w:top w:val="nil"/>
              <w:left w:val="nil"/>
              <w:bottom w:val="nil"/>
              <w:right w:val="single" w:sz="8" w:space="0" w:color="auto"/>
            </w:tcBorders>
          </w:tcPr>
          <w:p w14:paraId="59CB30F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32155EE" w14:textId="77777777" w:rsidR="000A2082" w:rsidRPr="00933D16" w:rsidRDefault="000A2082" w:rsidP="000A2082">
            <w:pPr>
              <w:rPr>
                <w:rFonts w:ascii="Century Gothic" w:hAnsi="Century Gothic" w:cs="Calibri"/>
                <w:sz w:val="22"/>
                <w:szCs w:val="22"/>
              </w:rPr>
            </w:pPr>
          </w:p>
        </w:tc>
      </w:tr>
      <w:tr w:rsidR="000A2082" w:rsidRPr="00933D16" w14:paraId="5F287D19"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0DE92DD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4591614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Épaisseur totale: 5 mm minimum</w:t>
            </w:r>
          </w:p>
        </w:tc>
        <w:tc>
          <w:tcPr>
            <w:tcW w:w="1721" w:type="dxa"/>
            <w:tcBorders>
              <w:top w:val="nil"/>
              <w:left w:val="nil"/>
              <w:bottom w:val="single" w:sz="8" w:space="0" w:color="auto"/>
              <w:right w:val="single" w:sz="8" w:space="0" w:color="auto"/>
            </w:tcBorders>
          </w:tcPr>
          <w:p w14:paraId="754EEE5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701B3761" w14:textId="77777777" w:rsidR="000A2082" w:rsidRPr="00933D16" w:rsidRDefault="000A2082" w:rsidP="000A2082">
            <w:pPr>
              <w:rPr>
                <w:rFonts w:ascii="Century Gothic" w:hAnsi="Century Gothic" w:cs="Calibri"/>
                <w:sz w:val="22"/>
                <w:szCs w:val="22"/>
              </w:rPr>
            </w:pPr>
          </w:p>
        </w:tc>
      </w:tr>
      <w:tr w:rsidR="000A2082" w:rsidRPr="00933D16" w14:paraId="3C6AC84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F54017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23</w:t>
            </w:r>
          </w:p>
        </w:tc>
        <w:tc>
          <w:tcPr>
            <w:tcW w:w="6349" w:type="dxa"/>
            <w:tcBorders>
              <w:top w:val="nil"/>
              <w:left w:val="nil"/>
              <w:bottom w:val="nil"/>
              <w:right w:val="single" w:sz="8" w:space="0" w:color="auto"/>
            </w:tcBorders>
            <w:shd w:val="clear" w:color="auto" w:fill="auto"/>
            <w:vAlign w:val="bottom"/>
            <w:hideMark/>
          </w:tcPr>
          <w:p w14:paraId="44C94D2F"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xml:space="preserve">RIDEAUX EN TOILE </w:t>
            </w:r>
          </w:p>
        </w:tc>
        <w:tc>
          <w:tcPr>
            <w:tcW w:w="1721" w:type="dxa"/>
            <w:tcBorders>
              <w:top w:val="nil"/>
              <w:left w:val="nil"/>
              <w:bottom w:val="nil"/>
              <w:right w:val="single" w:sz="8" w:space="0" w:color="auto"/>
            </w:tcBorders>
          </w:tcPr>
          <w:p w14:paraId="79A2CFD3"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760BC3FD" w14:textId="77777777" w:rsidR="000A2082" w:rsidRPr="00933D16" w:rsidRDefault="000A2082" w:rsidP="000A2082">
            <w:pPr>
              <w:jc w:val="both"/>
              <w:rPr>
                <w:rFonts w:ascii="Century Gothic" w:hAnsi="Century Gothic" w:cs="Calibri"/>
                <w:b/>
                <w:bCs/>
                <w:sz w:val="22"/>
                <w:szCs w:val="22"/>
              </w:rPr>
            </w:pPr>
          </w:p>
        </w:tc>
      </w:tr>
      <w:tr w:rsidR="000A2082" w:rsidRPr="00933D16" w14:paraId="2F66C5D0"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67933AD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16462B05"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Tissu pou rideau </w:t>
            </w:r>
            <w:proofErr w:type="spellStart"/>
            <w:r w:rsidRPr="00933D16">
              <w:rPr>
                <w:rFonts w:ascii="Century Gothic" w:hAnsi="Century Gothic" w:cs="Calibri"/>
                <w:sz w:val="22"/>
                <w:szCs w:val="22"/>
              </w:rPr>
              <w:t>black out</w:t>
            </w:r>
            <w:proofErr w:type="spellEnd"/>
            <w:r w:rsidRPr="00933D16">
              <w:rPr>
                <w:rFonts w:ascii="Century Gothic" w:hAnsi="Century Gothic" w:cs="Calibri"/>
                <w:sz w:val="22"/>
                <w:szCs w:val="22"/>
              </w:rPr>
              <w:t xml:space="preserve"> y compris tringles et fixation murale ou plafond</w:t>
            </w:r>
          </w:p>
        </w:tc>
        <w:tc>
          <w:tcPr>
            <w:tcW w:w="1721" w:type="dxa"/>
            <w:tcBorders>
              <w:top w:val="nil"/>
              <w:left w:val="nil"/>
              <w:bottom w:val="single" w:sz="8" w:space="0" w:color="auto"/>
              <w:right w:val="single" w:sz="8" w:space="0" w:color="auto"/>
            </w:tcBorders>
          </w:tcPr>
          <w:p w14:paraId="1CED2686"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50EBB600" w14:textId="77777777" w:rsidR="000A2082" w:rsidRPr="00933D16" w:rsidRDefault="000A2082" w:rsidP="000A2082">
            <w:pPr>
              <w:jc w:val="both"/>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single" w:sz="8" w:space="0" w:color="auto"/>
              <w:right w:val="single" w:sz="4" w:space="0" w:color="auto"/>
            </w:tcBorders>
          </w:tcPr>
          <w:p w14:paraId="7DB1F73C" w14:textId="77777777" w:rsidR="000A2082" w:rsidRPr="00933D16" w:rsidRDefault="000A2082" w:rsidP="000A2082">
            <w:pPr>
              <w:jc w:val="both"/>
              <w:rPr>
                <w:rFonts w:ascii="Century Gothic" w:hAnsi="Century Gothic" w:cs="Calibri"/>
                <w:sz w:val="22"/>
                <w:szCs w:val="22"/>
              </w:rPr>
            </w:pPr>
          </w:p>
        </w:tc>
      </w:tr>
      <w:tr w:rsidR="000A2082" w:rsidRPr="00933D16" w14:paraId="56E199B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4BF90B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24</w:t>
            </w:r>
          </w:p>
        </w:tc>
        <w:tc>
          <w:tcPr>
            <w:tcW w:w="6349" w:type="dxa"/>
            <w:tcBorders>
              <w:top w:val="nil"/>
              <w:left w:val="nil"/>
              <w:bottom w:val="nil"/>
              <w:right w:val="single" w:sz="8" w:space="0" w:color="auto"/>
            </w:tcBorders>
            <w:shd w:val="clear" w:color="auto" w:fill="auto"/>
            <w:vAlign w:val="bottom"/>
            <w:hideMark/>
          </w:tcPr>
          <w:p w14:paraId="141F48EC"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xml:space="preserve">SALON EN L </w:t>
            </w:r>
          </w:p>
        </w:tc>
        <w:tc>
          <w:tcPr>
            <w:tcW w:w="1721" w:type="dxa"/>
            <w:tcBorders>
              <w:top w:val="nil"/>
              <w:left w:val="nil"/>
              <w:bottom w:val="nil"/>
              <w:right w:val="single" w:sz="8" w:space="0" w:color="auto"/>
            </w:tcBorders>
          </w:tcPr>
          <w:p w14:paraId="0F3D3F0F"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nil"/>
              <w:right w:val="single" w:sz="4" w:space="0" w:color="auto"/>
            </w:tcBorders>
          </w:tcPr>
          <w:p w14:paraId="3BA8D434" w14:textId="77777777" w:rsidR="000A2082" w:rsidRPr="00933D16" w:rsidRDefault="000A2082" w:rsidP="000A2082">
            <w:pPr>
              <w:jc w:val="both"/>
              <w:rPr>
                <w:rFonts w:ascii="Century Gothic" w:hAnsi="Century Gothic" w:cs="Calibri"/>
                <w:b/>
                <w:bCs/>
                <w:sz w:val="22"/>
                <w:szCs w:val="22"/>
              </w:rPr>
            </w:pPr>
          </w:p>
        </w:tc>
      </w:tr>
      <w:tr w:rsidR="000A2082" w:rsidRPr="00933D16" w14:paraId="49C5A12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7D3F97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A165C92"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Salon forme L </w:t>
            </w:r>
          </w:p>
          <w:p w14:paraId="16E9F6B4" w14:textId="77777777" w:rsidR="000A2082" w:rsidRPr="00933D16" w:rsidRDefault="000A2082" w:rsidP="000A2082">
            <w:pPr>
              <w:jc w:val="both"/>
              <w:rPr>
                <w:rFonts w:ascii="Century Gothic" w:hAnsi="Century Gothic" w:cs="Calibri"/>
                <w:b/>
                <w:sz w:val="22"/>
                <w:szCs w:val="22"/>
              </w:rPr>
            </w:pPr>
            <w:r w:rsidRPr="00933D16">
              <w:rPr>
                <w:rFonts w:ascii="Century Gothic" w:hAnsi="Century Gothic" w:cs="Calibri"/>
                <w:b/>
                <w:sz w:val="22"/>
                <w:szCs w:val="22"/>
              </w:rPr>
              <w:t xml:space="preserve">le prestataire doit fournir une fiche technique présentant différentes variantes de </w:t>
            </w:r>
            <w:proofErr w:type="spellStart"/>
            <w:r w:rsidRPr="00933D16">
              <w:rPr>
                <w:rFonts w:ascii="Century Gothic" w:hAnsi="Century Gothic" w:cs="Calibri"/>
                <w:b/>
                <w:sz w:val="22"/>
                <w:szCs w:val="22"/>
              </w:rPr>
              <w:t>designe</w:t>
            </w:r>
            <w:proofErr w:type="spellEnd"/>
            <w:r w:rsidRPr="00933D16">
              <w:rPr>
                <w:rFonts w:ascii="Century Gothic" w:hAnsi="Century Gothic" w:cs="Calibri"/>
                <w:b/>
                <w:sz w:val="22"/>
                <w:szCs w:val="22"/>
              </w:rPr>
              <w:t xml:space="preserve"> et de </w:t>
            </w:r>
            <w:proofErr w:type="spellStart"/>
            <w:r w:rsidRPr="00933D16">
              <w:rPr>
                <w:rFonts w:ascii="Century Gothic" w:hAnsi="Century Gothic" w:cs="Calibri"/>
                <w:b/>
                <w:sz w:val="22"/>
                <w:szCs w:val="22"/>
              </w:rPr>
              <w:t>couleurs.permettra</w:t>
            </w:r>
            <w:proofErr w:type="spellEnd"/>
            <w:r w:rsidRPr="00933D16">
              <w:rPr>
                <w:rFonts w:ascii="Century Gothic" w:hAnsi="Century Gothic" w:cs="Calibri"/>
                <w:b/>
                <w:sz w:val="22"/>
                <w:szCs w:val="22"/>
              </w:rPr>
              <w:t xml:space="preserve"> au maître d'ouvrage de choisir le motif et la couleur qui correspondent à ses préférences esthétiques.</w:t>
            </w:r>
          </w:p>
        </w:tc>
        <w:tc>
          <w:tcPr>
            <w:tcW w:w="1721" w:type="dxa"/>
            <w:tcBorders>
              <w:top w:val="nil"/>
              <w:left w:val="nil"/>
              <w:bottom w:val="nil"/>
              <w:right w:val="single" w:sz="8" w:space="0" w:color="auto"/>
            </w:tcBorders>
          </w:tcPr>
          <w:p w14:paraId="28AA0A92"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1E6438D7" w14:textId="77777777" w:rsidR="000A2082" w:rsidRPr="00933D16" w:rsidRDefault="000A2082" w:rsidP="000A2082">
            <w:pPr>
              <w:jc w:val="both"/>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5E5539F" w14:textId="77777777" w:rsidR="000A2082" w:rsidRPr="00933D16" w:rsidRDefault="000A2082" w:rsidP="000A2082">
            <w:pPr>
              <w:jc w:val="both"/>
              <w:rPr>
                <w:rFonts w:ascii="Century Gothic" w:hAnsi="Century Gothic" w:cs="Calibri"/>
                <w:sz w:val="22"/>
                <w:szCs w:val="22"/>
              </w:rPr>
            </w:pPr>
          </w:p>
        </w:tc>
      </w:tr>
      <w:tr w:rsidR="000A2082" w:rsidRPr="00933D16" w14:paraId="41E169E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DC3227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20E00E8"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Structure en Bois massif et MDF. Sangles élastiques de haute résistance avec assise fixe</w:t>
            </w:r>
          </w:p>
        </w:tc>
        <w:tc>
          <w:tcPr>
            <w:tcW w:w="1721" w:type="dxa"/>
            <w:tcBorders>
              <w:top w:val="nil"/>
              <w:left w:val="nil"/>
              <w:bottom w:val="nil"/>
              <w:right w:val="single" w:sz="8" w:space="0" w:color="auto"/>
            </w:tcBorders>
          </w:tcPr>
          <w:p w14:paraId="6E45774E"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9FEDFEC" w14:textId="77777777" w:rsidR="000A2082" w:rsidRPr="00933D16" w:rsidRDefault="000A2082" w:rsidP="000A2082">
            <w:pPr>
              <w:jc w:val="both"/>
              <w:rPr>
                <w:rFonts w:ascii="Century Gothic" w:hAnsi="Century Gothic" w:cs="Calibri"/>
                <w:sz w:val="22"/>
                <w:szCs w:val="22"/>
              </w:rPr>
            </w:pPr>
          </w:p>
        </w:tc>
      </w:tr>
      <w:tr w:rsidR="000A2082" w:rsidRPr="00933D16" w14:paraId="046FFB1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FA9996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86F5C10"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Assise en mousse de polyuréthane de 32 kg et couche de 20 kg super soft recouvert de fibre multi couche de 350 gr. </w:t>
            </w:r>
            <w:r w:rsidRPr="00933D16">
              <w:rPr>
                <w:rFonts w:ascii="Century Gothic" w:hAnsi="Century Gothic" w:cs="Calibri"/>
                <w:sz w:val="22"/>
                <w:szCs w:val="22"/>
              </w:rPr>
              <w:lastRenderedPageBreak/>
              <w:t>Dossier de fibre creuse vierge siliconé avec une bourse de coton.</w:t>
            </w:r>
          </w:p>
        </w:tc>
        <w:tc>
          <w:tcPr>
            <w:tcW w:w="1721" w:type="dxa"/>
            <w:tcBorders>
              <w:top w:val="nil"/>
              <w:left w:val="nil"/>
              <w:bottom w:val="nil"/>
              <w:right w:val="single" w:sz="8" w:space="0" w:color="auto"/>
            </w:tcBorders>
          </w:tcPr>
          <w:p w14:paraId="532BA2A9"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4C0C06DC" w14:textId="77777777" w:rsidR="000A2082" w:rsidRPr="00933D16" w:rsidRDefault="000A2082" w:rsidP="000A2082">
            <w:pPr>
              <w:jc w:val="both"/>
              <w:rPr>
                <w:rFonts w:ascii="Century Gothic" w:hAnsi="Century Gothic" w:cs="Calibri"/>
                <w:sz w:val="22"/>
                <w:szCs w:val="22"/>
              </w:rPr>
            </w:pPr>
          </w:p>
        </w:tc>
      </w:tr>
      <w:tr w:rsidR="000A2082" w:rsidRPr="00933D16" w14:paraId="09AA7C1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701758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nil"/>
              <w:left w:val="nil"/>
              <w:bottom w:val="nil"/>
              <w:right w:val="single" w:sz="8" w:space="0" w:color="auto"/>
            </w:tcBorders>
            <w:shd w:val="clear" w:color="auto" w:fill="auto"/>
            <w:vAlign w:val="bottom"/>
            <w:hideMark/>
          </w:tcPr>
          <w:p w14:paraId="6E06AEC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Tapisse en tissu anti tache</w:t>
            </w:r>
          </w:p>
        </w:tc>
        <w:tc>
          <w:tcPr>
            <w:tcW w:w="1721" w:type="dxa"/>
            <w:tcBorders>
              <w:top w:val="nil"/>
              <w:left w:val="nil"/>
              <w:bottom w:val="nil"/>
              <w:right w:val="single" w:sz="8" w:space="0" w:color="auto"/>
            </w:tcBorders>
          </w:tcPr>
          <w:p w14:paraId="116B25D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697692B" w14:textId="77777777" w:rsidR="000A2082" w:rsidRPr="00933D16" w:rsidRDefault="000A2082" w:rsidP="000A2082">
            <w:pPr>
              <w:rPr>
                <w:rFonts w:ascii="Century Gothic" w:hAnsi="Century Gothic" w:cs="Calibri"/>
                <w:sz w:val="22"/>
                <w:szCs w:val="22"/>
              </w:rPr>
            </w:pPr>
          </w:p>
        </w:tc>
      </w:tr>
      <w:tr w:rsidR="000A2082" w:rsidRPr="00933D16" w14:paraId="36DB3CB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C66BC7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C5A149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Piètements coniques </w:t>
            </w:r>
            <w:proofErr w:type="gramStart"/>
            <w:r w:rsidRPr="00933D16">
              <w:rPr>
                <w:rFonts w:ascii="Century Gothic" w:hAnsi="Century Gothic" w:cs="Calibri"/>
                <w:sz w:val="22"/>
                <w:szCs w:val="22"/>
              </w:rPr>
              <w:t>en  L</w:t>
            </w:r>
            <w:proofErr w:type="gramEnd"/>
            <w:r w:rsidRPr="00933D16">
              <w:rPr>
                <w:rFonts w:ascii="Century Gothic" w:hAnsi="Century Gothic" w:cs="Calibri"/>
                <w:sz w:val="22"/>
                <w:szCs w:val="22"/>
              </w:rPr>
              <w:t xml:space="preserve"> inversé . </w:t>
            </w:r>
          </w:p>
        </w:tc>
        <w:tc>
          <w:tcPr>
            <w:tcW w:w="1721" w:type="dxa"/>
            <w:tcBorders>
              <w:top w:val="nil"/>
              <w:left w:val="nil"/>
              <w:bottom w:val="nil"/>
              <w:right w:val="single" w:sz="8" w:space="0" w:color="auto"/>
            </w:tcBorders>
          </w:tcPr>
          <w:p w14:paraId="66D42D5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4DBFF3A" w14:textId="77777777" w:rsidR="000A2082" w:rsidRPr="00933D16" w:rsidRDefault="000A2082" w:rsidP="000A2082">
            <w:pPr>
              <w:jc w:val="both"/>
              <w:rPr>
                <w:rFonts w:ascii="Century Gothic" w:hAnsi="Century Gothic" w:cs="Calibri"/>
                <w:sz w:val="22"/>
                <w:szCs w:val="22"/>
              </w:rPr>
            </w:pPr>
          </w:p>
        </w:tc>
      </w:tr>
      <w:tr w:rsidR="000A2082" w:rsidRPr="00933D16" w14:paraId="7F13288D"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3B63BC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51206409" w14:textId="77777777" w:rsidR="000A2082" w:rsidRPr="00933D16"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t> </w:t>
            </w:r>
          </w:p>
        </w:tc>
        <w:tc>
          <w:tcPr>
            <w:tcW w:w="1721" w:type="dxa"/>
            <w:tcBorders>
              <w:top w:val="nil"/>
              <w:left w:val="nil"/>
              <w:bottom w:val="single" w:sz="8" w:space="0" w:color="auto"/>
              <w:right w:val="single" w:sz="8" w:space="0" w:color="auto"/>
            </w:tcBorders>
          </w:tcPr>
          <w:p w14:paraId="62AA9B30" w14:textId="77777777" w:rsidR="000A2082" w:rsidRPr="00933D16" w:rsidRDefault="000A2082" w:rsidP="000A2082">
            <w:pPr>
              <w:jc w:val="both"/>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46106C2F" w14:textId="77777777" w:rsidR="000A2082" w:rsidRPr="00933D16" w:rsidRDefault="000A2082" w:rsidP="000A2082">
            <w:pPr>
              <w:jc w:val="both"/>
              <w:rPr>
                <w:rFonts w:ascii="Century Gothic" w:hAnsi="Century Gothic" w:cs="Calibri"/>
                <w:b/>
                <w:bCs/>
                <w:sz w:val="22"/>
                <w:szCs w:val="22"/>
              </w:rPr>
            </w:pPr>
          </w:p>
        </w:tc>
      </w:tr>
      <w:tr w:rsidR="000A2082" w:rsidRPr="00933D16" w14:paraId="3007EE1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D07B57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25</w:t>
            </w:r>
          </w:p>
        </w:tc>
        <w:tc>
          <w:tcPr>
            <w:tcW w:w="6349" w:type="dxa"/>
            <w:tcBorders>
              <w:top w:val="nil"/>
              <w:left w:val="nil"/>
              <w:bottom w:val="nil"/>
              <w:right w:val="single" w:sz="8" w:space="0" w:color="auto"/>
            </w:tcBorders>
            <w:shd w:val="clear" w:color="auto" w:fill="auto"/>
            <w:vAlign w:val="bottom"/>
            <w:hideMark/>
          </w:tcPr>
          <w:p w14:paraId="4BCA5773"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BUREAU </w:t>
            </w:r>
          </w:p>
        </w:tc>
        <w:tc>
          <w:tcPr>
            <w:tcW w:w="1721" w:type="dxa"/>
            <w:tcBorders>
              <w:top w:val="nil"/>
              <w:left w:val="nil"/>
              <w:bottom w:val="nil"/>
              <w:right w:val="single" w:sz="8" w:space="0" w:color="auto"/>
            </w:tcBorders>
          </w:tcPr>
          <w:p w14:paraId="2C89A4DB"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37862360" w14:textId="77777777" w:rsidR="000A2082" w:rsidRPr="00933D16" w:rsidRDefault="000A2082" w:rsidP="000A2082">
            <w:pPr>
              <w:rPr>
                <w:rFonts w:ascii="Century Gothic" w:hAnsi="Century Gothic" w:cs="Calibri"/>
                <w:b/>
                <w:bCs/>
                <w:sz w:val="22"/>
                <w:szCs w:val="22"/>
              </w:rPr>
            </w:pPr>
          </w:p>
        </w:tc>
      </w:tr>
      <w:tr w:rsidR="000A2082" w:rsidRPr="00933D16" w14:paraId="131F5F7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B45EED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4E8FCC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Structure en bois massif, piètements inclinés </w:t>
            </w:r>
          </w:p>
        </w:tc>
        <w:tc>
          <w:tcPr>
            <w:tcW w:w="1721" w:type="dxa"/>
            <w:tcBorders>
              <w:top w:val="nil"/>
              <w:left w:val="nil"/>
              <w:bottom w:val="nil"/>
              <w:right w:val="single" w:sz="8" w:space="0" w:color="auto"/>
            </w:tcBorders>
          </w:tcPr>
          <w:p w14:paraId="793576F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321CF6E" w14:textId="77777777" w:rsidR="000A2082" w:rsidRPr="00933D16" w:rsidRDefault="000A2082" w:rsidP="000A2082">
            <w:pPr>
              <w:rPr>
                <w:rFonts w:ascii="Century Gothic" w:hAnsi="Century Gothic" w:cs="Calibri"/>
                <w:sz w:val="22"/>
                <w:szCs w:val="22"/>
              </w:rPr>
            </w:pPr>
          </w:p>
        </w:tc>
      </w:tr>
      <w:tr w:rsidR="000A2082" w:rsidRPr="00933D16" w14:paraId="25D9E27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59D398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BB4FB2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Le bureau dispose de trois hauteurs 700 ,800 et 900 mm</w:t>
            </w:r>
          </w:p>
        </w:tc>
        <w:tc>
          <w:tcPr>
            <w:tcW w:w="1721" w:type="dxa"/>
            <w:tcBorders>
              <w:top w:val="nil"/>
              <w:left w:val="nil"/>
              <w:bottom w:val="nil"/>
              <w:right w:val="single" w:sz="8" w:space="0" w:color="auto"/>
            </w:tcBorders>
          </w:tcPr>
          <w:p w14:paraId="19151FA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A6D1560" w14:textId="77777777" w:rsidR="000A2082" w:rsidRPr="00933D16" w:rsidRDefault="000A2082" w:rsidP="000A2082">
            <w:pPr>
              <w:rPr>
                <w:rFonts w:ascii="Century Gothic" w:hAnsi="Century Gothic" w:cs="Calibri"/>
                <w:sz w:val="22"/>
                <w:szCs w:val="22"/>
              </w:rPr>
            </w:pPr>
          </w:p>
        </w:tc>
      </w:tr>
      <w:tr w:rsidR="000A2082" w:rsidRPr="00933D16" w14:paraId="306CA8D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2D09F0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870CBA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Le plateau central dispose de deux finitions, sur la partie droite une niche avec bords inclinés et sur la partie basse à gauche un plateau incliné vers l’extrémité gauche du bureau.</w:t>
            </w:r>
          </w:p>
        </w:tc>
        <w:tc>
          <w:tcPr>
            <w:tcW w:w="1721" w:type="dxa"/>
            <w:tcBorders>
              <w:top w:val="nil"/>
              <w:left w:val="nil"/>
              <w:bottom w:val="nil"/>
              <w:right w:val="single" w:sz="8" w:space="0" w:color="auto"/>
            </w:tcBorders>
          </w:tcPr>
          <w:p w14:paraId="6A4244F2"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0B5BF25A" w14:textId="77777777" w:rsidR="000A2082" w:rsidRPr="00933D16" w:rsidRDefault="000A2082" w:rsidP="000A2082">
            <w:pPr>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16D1287" w14:textId="77777777" w:rsidR="000A2082" w:rsidRPr="00933D16" w:rsidRDefault="000A2082" w:rsidP="000A2082">
            <w:pPr>
              <w:rPr>
                <w:rFonts w:ascii="Century Gothic" w:hAnsi="Century Gothic" w:cs="Calibri"/>
                <w:sz w:val="22"/>
                <w:szCs w:val="22"/>
              </w:rPr>
            </w:pPr>
          </w:p>
        </w:tc>
      </w:tr>
      <w:tr w:rsidR="000A2082" w:rsidRPr="00933D16" w14:paraId="7355C6C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396649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B9D29C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Une poutre de maintien sépare les deux plateaux central et inferieur de 10 cm. </w:t>
            </w:r>
          </w:p>
        </w:tc>
        <w:tc>
          <w:tcPr>
            <w:tcW w:w="1721" w:type="dxa"/>
            <w:tcBorders>
              <w:top w:val="nil"/>
              <w:left w:val="nil"/>
              <w:bottom w:val="nil"/>
              <w:right w:val="single" w:sz="8" w:space="0" w:color="auto"/>
            </w:tcBorders>
          </w:tcPr>
          <w:p w14:paraId="675890F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BBED748" w14:textId="77777777" w:rsidR="000A2082" w:rsidRPr="00933D16" w:rsidRDefault="000A2082" w:rsidP="000A2082">
            <w:pPr>
              <w:rPr>
                <w:rFonts w:ascii="Century Gothic" w:hAnsi="Century Gothic" w:cs="Calibri"/>
                <w:sz w:val="22"/>
                <w:szCs w:val="22"/>
              </w:rPr>
            </w:pPr>
          </w:p>
        </w:tc>
      </w:tr>
      <w:tr w:rsidR="000A2082" w:rsidRPr="00933D16" w14:paraId="1C7C9980"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3CB800D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7A05CAD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Dimension : L1200 x P80 x H90 cm</w:t>
            </w:r>
          </w:p>
        </w:tc>
        <w:tc>
          <w:tcPr>
            <w:tcW w:w="1721" w:type="dxa"/>
            <w:tcBorders>
              <w:top w:val="nil"/>
              <w:left w:val="nil"/>
              <w:bottom w:val="single" w:sz="8" w:space="0" w:color="auto"/>
              <w:right w:val="single" w:sz="8" w:space="0" w:color="auto"/>
            </w:tcBorders>
          </w:tcPr>
          <w:p w14:paraId="4B44836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E722831" w14:textId="77777777" w:rsidR="000A2082" w:rsidRPr="00933D16" w:rsidRDefault="000A2082" w:rsidP="000A2082">
            <w:pPr>
              <w:rPr>
                <w:rFonts w:ascii="Century Gothic" w:hAnsi="Century Gothic" w:cs="Calibri"/>
                <w:sz w:val="22"/>
                <w:szCs w:val="22"/>
              </w:rPr>
            </w:pPr>
          </w:p>
        </w:tc>
      </w:tr>
      <w:tr w:rsidR="000A2082" w:rsidRPr="00933D16" w14:paraId="534222F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31971B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26</w:t>
            </w:r>
          </w:p>
        </w:tc>
        <w:tc>
          <w:tcPr>
            <w:tcW w:w="6349" w:type="dxa"/>
            <w:tcBorders>
              <w:top w:val="nil"/>
              <w:left w:val="nil"/>
              <w:bottom w:val="nil"/>
              <w:right w:val="single" w:sz="8" w:space="0" w:color="auto"/>
            </w:tcBorders>
            <w:shd w:val="clear" w:color="auto" w:fill="auto"/>
            <w:vAlign w:val="bottom"/>
            <w:hideMark/>
          </w:tcPr>
          <w:p w14:paraId="322CEF8C"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CHAISE POUR BUREAU   </w:t>
            </w:r>
          </w:p>
        </w:tc>
        <w:tc>
          <w:tcPr>
            <w:tcW w:w="1721" w:type="dxa"/>
            <w:tcBorders>
              <w:top w:val="nil"/>
              <w:left w:val="nil"/>
              <w:bottom w:val="nil"/>
              <w:right w:val="single" w:sz="8" w:space="0" w:color="auto"/>
            </w:tcBorders>
          </w:tcPr>
          <w:p w14:paraId="00EE94D2"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5BCFF04A" w14:textId="77777777" w:rsidR="000A2082" w:rsidRPr="00933D16" w:rsidRDefault="000A2082" w:rsidP="000A2082">
            <w:pPr>
              <w:rPr>
                <w:rFonts w:ascii="Century Gothic" w:hAnsi="Century Gothic" w:cs="Calibri"/>
                <w:b/>
                <w:bCs/>
                <w:sz w:val="22"/>
                <w:szCs w:val="22"/>
              </w:rPr>
            </w:pPr>
          </w:p>
        </w:tc>
      </w:tr>
      <w:tr w:rsidR="000A2082" w:rsidRPr="00933D16" w14:paraId="13CE758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B44727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BE8080F"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Chaise sans accoudoirs, structure croisé en bois massif </w:t>
            </w:r>
          </w:p>
        </w:tc>
        <w:tc>
          <w:tcPr>
            <w:tcW w:w="1721" w:type="dxa"/>
            <w:tcBorders>
              <w:top w:val="nil"/>
              <w:left w:val="nil"/>
              <w:bottom w:val="nil"/>
              <w:right w:val="single" w:sz="8" w:space="0" w:color="auto"/>
            </w:tcBorders>
          </w:tcPr>
          <w:p w14:paraId="0F8A1692"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3F90A0E7" w14:textId="77777777" w:rsidR="000A2082" w:rsidRPr="00933D16" w:rsidRDefault="000A2082" w:rsidP="000A2082">
            <w:pPr>
              <w:jc w:val="both"/>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2A798ACC" w14:textId="77777777" w:rsidR="000A2082" w:rsidRPr="00933D16" w:rsidRDefault="000A2082" w:rsidP="000A2082">
            <w:pPr>
              <w:jc w:val="both"/>
              <w:rPr>
                <w:rFonts w:ascii="Century Gothic" w:hAnsi="Century Gothic" w:cs="Calibri"/>
                <w:sz w:val="22"/>
                <w:szCs w:val="22"/>
              </w:rPr>
            </w:pPr>
          </w:p>
        </w:tc>
      </w:tr>
      <w:tr w:rsidR="000A2082" w:rsidRPr="00933D16" w14:paraId="4E0B095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27F5F1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B708F5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Assise et dossier en bois MDF rembourré en mousse de haute densité  </w:t>
            </w:r>
          </w:p>
        </w:tc>
        <w:tc>
          <w:tcPr>
            <w:tcW w:w="1721" w:type="dxa"/>
            <w:tcBorders>
              <w:top w:val="nil"/>
              <w:left w:val="nil"/>
              <w:bottom w:val="nil"/>
              <w:right w:val="single" w:sz="8" w:space="0" w:color="auto"/>
            </w:tcBorders>
          </w:tcPr>
          <w:p w14:paraId="4836B75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62394A9" w14:textId="77777777" w:rsidR="000A2082" w:rsidRPr="00933D16" w:rsidRDefault="000A2082" w:rsidP="000A2082">
            <w:pPr>
              <w:rPr>
                <w:rFonts w:ascii="Century Gothic" w:hAnsi="Century Gothic" w:cs="Calibri"/>
                <w:sz w:val="22"/>
                <w:szCs w:val="22"/>
              </w:rPr>
            </w:pPr>
          </w:p>
        </w:tc>
      </w:tr>
      <w:tr w:rsidR="000A2082" w:rsidRPr="00933D16" w14:paraId="70AE58C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872F2E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CDD51A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Tapissé en tissu anti bactérien et antitaches </w:t>
            </w:r>
          </w:p>
        </w:tc>
        <w:tc>
          <w:tcPr>
            <w:tcW w:w="1721" w:type="dxa"/>
            <w:tcBorders>
              <w:top w:val="nil"/>
              <w:left w:val="nil"/>
              <w:bottom w:val="nil"/>
              <w:right w:val="single" w:sz="8" w:space="0" w:color="auto"/>
            </w:tcBorders>
          </w:tcPr>
          <w:p w14:paraId="21921CF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D6D99B3" w14:textId="77777777" w:rsidR="000A2082" w:rsidRPr="00933D16" w:rsidRDefault="000A2082" w:rsidP="000A2082">
            <w:pPr>
              <w:rPr>
                <w:rFonts w:ascii="Century Gothic" w:hAnsi="Century Gothic" w:cs="Calibri"/>
                <w:sz w:val="22"/>
                <w:szCs w:val="22"/>
              </w:rPr>
            </w:pPr>
          </w:p>
        </w:tc>
      </w:tr>
      <w:tr w:rsidR="000A2082" w:rsidRPr="00933D16" w14:paraId="4C61825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B914BD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0169CA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Couleur au choix selon thème.</w:t>
            </w:r>
          </w:p>
        </w:tc>
        <w:tc>
          <w:tcPr>
            <w:tcW w:w="1721" w:type="dxa"/>
            <w:tcBorders>
              <w:top w:val="nil"/>
              <w:left w:val="nil"/>
              <w:bottom w:val="nil"/>
              <w:right w:val="single" w:sz="8" w:space="0" w:color="auto"/>
            </w:tcBorders>
          </w:tcPr>
          <w:p w14:paraId="3E851CD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3AF6FD2" w14:textId="77777777" w:rsidR="000A2082" w:rsidRPr="00933D16" w:rsidRDefault="000A2082" w:rsidP="000A2082">
            <w:pPr>
              <w:rPr>
                <w:rFonts w:ascii="Century Gothic" w:hAnsi="Century Gothic" w:cs="Calibri"/>
                <w:sz w:val="22"/>
                <w:szCs w:val="22"/>
              </w:rPr>
            </w:pPr>
          </w:p>
        </w:tc>
      </w:tr>
      <w:tr w:rsidR="000A2082" w:rsidRPr="00933D16" w14:paraId="2D1ACBF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3D2F0A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E67A38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Dimension </w:t>
            </w:r>
          </w:p>
        </w:tc>
        <w:tc>
          <w:tcPr>
            <w:tcW w:w="1721" w:type="dxa"/>
            <w:tcBorders>
              <w:top w:val="nil"/>
              <w:left w:val="nil"/>
              <w:bottom w:val="nil"/>
              <w:right w:val="single" w:sz="8" w:space="0" w:color="auto"/>
            </w:tcBorders>
          </w:tcPr>
          <w:p w14:paraId="48F8DF2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E960A6E" w14:textId="77777777" w:rsidR="000A2082" w:rsidRPr="00933D16" w:rsidRDefault="000A2082" w:rsidP="000A2082">
            <w:pPr>
              <w:rPr>
                <w:rFonts w:ascii="Century Gothic" w:hAnsi="Century Gothic" w:cs="Calibri"/>
                <w:sz w:val="22"/>
                <w:szCs w:val="22"/>
              </w:rPr>
            </w:pPr>
          </w:p>
        </w:tc>
      </w:tr>
      <w:tr w:rsidR="000A2082" w:rsidRPr="00933D16" w14:paraId="75F5058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80FB0C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CFE7BC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Hauteur du fauteuil : 780mm</w:t>
            </w:r>
          </w:p>
        </w:tc>
        <w:tc>
          <w:tcPr>
            <w:tcW w:w="1721" w:type="dxa"/>
            <w:tcBorders>
              <w:top w:val="nil"/>
              <w:left w:val="nil"/>
              <w:bottom w:val="nil"/>
              <w:right w:val="single" w:sz="8" w:space="0" w:color="auto"/>
            </w:tcBorders>
          </w:tcPr>
          <w:p w14:paraId="19DFF3F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F9FF133" w14:textId="77777777" w:rsidR="000A2082" w:rsidRPr="00933D16" w:rsidRDefault="000A2082" w:rsidP="000A2082">
            <w:pPr>
              <w:rPr>
                <w:rFonts w:ascii="Century Gothic" w:hAnsi="Century Gothic" w:cs="Calibri"/>
                <w:sz w:val="22"/>
                <w:szCs w:val="22"/>
              </w:rPr>
            </w:pPr>
          </w:p>
        </w:tc>
      </w:tr>
      <w:tr w:rsidR="000A2082" w:rsidRPr="00933D16" w14:paraId="0E4C205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3E1B0E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44C9C3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Profondeur du fauteuil : 520mm</w:t>
            </w:r>
          </w:p>
        </w:tc>
        <w:tc>
          <w:tcPr>
            <w:tcW w:w="1721" w:type="dxa"/>
            <w:tcBorders>
              <w:top w:val="nil"/>
              <w:left w:val="nil"/>
              <w:bottom w:val="nil"/>
              <w:right w:val="single" w:sz="8" w:space="0" w:color="auto"/>
            </w:tcBorders>
          </w:tcPr>
          <w:p w14:paraId="5A11749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AB3C9A8" w14:textId="77777777" w:rsidR="000A2082" w:rsidRPr="00933D16" w:rsidRDefault="000A2082" w:rsidP="000A2082">
            <w:pPr>
              <w:rPr>
                <w:rFonts w:ascii="Century Gothic" w:hAnsi="Century Gothic" w:cs="Calibri"/>
                <w:sz w:val="22"/>
                <w:szCs w:val="22"/>
              </w:rPr>
            </w:pPr>
          </w:p>
        </w:tc>
      </w:tr>
      <w:tr w:rsidR="000A2082" w:rsidRPr="00933D16" w14:paraId="300E5FB5"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980F86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03C56E1E"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Largeur du fauteuil : 440mm</w:t>
            </w:r>
          </w:p>
          <w:p w14:paraId="481E3650" w14:textId="77777777" w:rsidR="000A2082" w:rsidRDefault="000A2082" w:rsidP="000A2082">
            <w:pPr>
              <w:rPr>
                <w:rFonts w:ascii="Century Gothic" w:hAnsi="Century Gothic" w:cs="Calibri"/>
                <w:sz w:val="22"/>
                <w:szCs w:val="22"/>
              </w:rPr>
            </w:pPr>
          </w:p>
          <w:p w14:paraId="4A16647E" w14:textId="77777777" w:rsidR="000A2082" w:rsidRPr="00933D16" w:rsidRDefault="000A2082" w:rsidP="000A2082">
            <w:pPr>
              <w:rPr>
                <w:rFonts w:ascii="Century Gothic" w:hAnsi="Century Gothic" w:cs="Calibri"/>
                <w:sz w:val="22"/>
                <w:szCs w:val="22"/>
              </w:rPr>
            </w:pPr>
          </w:p>
        </w:tc>
        <w:tc>
          <w:tcPr>
            <w:tcW w:w="1721" w:type="dxa"/>
            <w:tcBorders>
              <w:top w:val="nil"/>
              <w:left w:val="nil"/>
              <w:bottom w:val="single" w:sz="8" w:space="0" w:color="auto"/>
              <w:right w:val="single" w:sz="8" w:space="0" w:color="auto"/>
            </w:tcBorders>
          </w:tcPr>
          <w:p w14:paraId="581A0FE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7AE14B30" w14:textId="77777777" w:rsidR="000A2082" w:rsidRPr="00933D16" w:rsidRDefault="000A2082" w:rsidP="000A2082">
            <w:pPr>
              <w:rPr>
                <w:rFonts w:ascii="Century Gothic" w:hAnsi="Century Gothic" w:cs="Calibri"/>
                <w:sz w:val="22"/>
                <w:szCs w:val="22"/>
              </w:rPr>
            </w:pPr>
          </w:p>
        </w:tc>
      </w:tr>
      <w:tr w:rsidR="000A2082" w:rsidRPr="00933D16" w14:paraId="6E09E842" w14:textId="77777777" w:rsidTr="000A2082">
        <w:trPr>
          <w:trHeight w:val="20"/>
        </w:trPr>
        <w:tc>
          <w:tcPr>
            <w:tcW w:w="1448" w:type="dxa"/>
            <w:vMerge w:val="restart"/>
            <w:tcBorders>
              <w:top w:val="nil"/>
              <w:left w:val="single" w:sz="4" w:space="0" w:color="auto"/>
              <w:right w:val="single" w:sz="8" w:space="0" w:color="auto"/>
            </w:tcBorders>
            <w:shd w:val="clear" w:color="auto" w:fill="auto"/>
            <w:noWrap/>
            <w:hideMark/>
          </w:tcPr>
          <w:p w14:paraId="63471FB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27</w:t>
            </w:r>
          </w:p>
          <w:p w14:paraId="3A978FA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636F0F5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6ADAC9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FC2169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13E93F2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762879A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9D00E9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DCD0B6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E3C3A8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79D1B8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27A728E" w14:textId="21364B36"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val="restart"/>
            <w:tcBorders>
              <w:top w:val="nil"/>
              <w:left w:val="nil"/>
              <w:right w:val="single" w:sz="8" w:space="0" w:color="auto"/>
            </w:tcBorders>
            <w:shd w:val="clear" w:color="auto" w:fill="auto"/>
            <w:vAlign w:val="bottom"/>
            <w:hideMark/>
          </w:tcPr>
          <w:p w14:paraId="07766BC6"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LAMPADAIRE TYPE 1 </w:t>
            </w:r>
          </w:p>
          <w:p w14:paraId="65114CC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Lampadaire design compose de :</w:t>
            </w:r>
          </w:p>
          <w:p w14:paraId="63BBD49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Tige en acier platiné d’une hauteur de 1600mm avec base circulaire de diamètre 300mm.</w:t>
            </w:r>
          </w:p>
          <w:p w14:paraId="37D8BF8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Equipée de deux boules de 180mm et 150mm.</w:t>
            </w:r>
          </w:p>
          <w:p w14:paraId="1138DA9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Une boule pour éclairer le plafond et l’autre pour éclairage en face.</w:t>
            </w:r>
          </w:p>
          <w:p w14:paraId="4D25A07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Chaque boule est dotée d’une douille E27 et une base circulaire décoratif découpée linéairement en laser de diamètre 200 et 250 </w:t>
            </w:r>
            <w:proofErr w:type="spellStart"/>
            <w:r w:rsidRPr="00933D16">
              <w:rPr>
                <w:rFonts w:ascii="Century Gothic" w:hAnsi="Century Gothic" w:cs="Calibri"/>
                <w:sz w:val="22"/>
                <w:szCs w:val="22"/>
              </w:rPr>
              <w:t>mm.</w:t>
            </w:r>
            <w:proofErr w:type="spellEnd"/>
          </w:p>
          <w:p w14:paraId="3789495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Puissance : 2 x 40 w</w:t>
            </w:r>
          </w:p>
          <w:p w14:paraId="28CEBE0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Classe d'efficacité énergétique : A++</w:t>
            </w:r>
          </w:p>
          <w:p w14:paraId="1E5E152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Degré de protection : IP 20</w:t>
            </w:r>
          </w:p>
          <w:p w14:paraId="1A5F1D04" w14:textId="77777777" w:rsidR="000A2082" w:rsidRPr="00933D16" w:rsidRDefault="000A2082" w:rsidP="000A2082">
            <w:pPr>
              <w:rPr>
                <w:rFonts w:ascii="Century Gothic" w:hAnsi="Century Gothic" w:cs="Calibri"/>
                <w:sz w:val="22"/>
                <w:szCs w:val="22"/>
              </w:rPr>
            </w:pPr>
            <w:proofErr w:type="gramStart"/>
            <w:r w:rsidRPr="00933D16">
              <w:rPr>
                <w:rFonts w:ascii="Century Gothic" w:hAnsi="Century Gothic" w:cs="Calibri"/>
                <w:sz w:val="22"/>
                <w:szCs w:val="22"/>
              </w:rPr>
              <w:t>dimensions</w:t>
            </w:r>
            <w:proofErr w:type="gramEnd"/>
            <w:r w:rsidRPr="00933D16">
              <w:rPr>
                <w:rFonts w:ascii="Century Gothic" w:hAnsi="Century Gothic" w:cs="Calibri"/>
                <w:sz w:val="22"/>
                <w:szCs w:val="22"/>
              </w:rPr>
              <w:t xml:space="preserve"> :</w:t>
            </w:r>
          </w:p>
          <w:p w14:paraId="4DE8E8BC" w14:textId="77777777" w:rsidR="000A2082" w:rsidRPr="00933D16" w:rsidRDefault="000A2082" w:rsidP="000A2082">
            <w:pPr>
              <w:rPr>
                <w:rFonts w:ascii="Century Gothic" w:hAnsi="Century Gothic" w:cs="Calibri"/>
                <w:sz w:val="22"/>
                <w:szCs w:val="22"/>
              </w:rPr>
            </w:pPr>
            <w:proofErr w:type="gramStart"/>
            <w:r w:rsidRPr="00933D16">
              <w:rPr>
                <w:rFonts w:ascii="Century Gothic" w:hAnsi="Century Gothic" w:cs="Calibri"/>
                <w:sz w:val="22"/>
                <w:szCs w:val="22"/>
              </w:rPr>
              <w:t>hauteur</w:t>
            </w:r>
            <w:proofErr w:type="gramEnd"/>
            <w:r w:rsidRPr="00933D16">
              <w:rPr>
                <w:rFonts w:ascii="Century Gothic" w:hAnsi="Century Gothic" w:cs="Calibri"/>
                <w:sz w:val="22"/>
                <w:szCs w:val="22"/>
              </w:rPr>
              <w:t xml:space="preserve"> 1660mm</w:t>
            </w:r>
          </w:p>
          <w:p w14:paraId="7698C1ED" w14:textId="77777777" w:rsidR="000A2082" w:rsidRDefault="000A2082" w:rsidP="000A2082">
            <w:pPr>
              <w:rPr>
                <w:rFonts w:ascii="Century Gothic" w:hAnsi="Century Gothic" w:cs="Calibri"/>
                <w:sz w:val="22"/>
                <w:szCs w:val="22"/>
              </w:rPr>
            </w:pPr>
            <w:proofErr w:type="gramStart"/>
            <w:r w:rsidRPr="00933D16">
              <w:rPr>
                <w:rFonts w:ascii="Century Gothic" w:hAnsi="Century Gothic" w:cs="Calibri"/>
                <w:sz w:val="22"/>
                <w:szCs w:val="22"/>
              </w:rPr>
              <w:t>largeur</w:t>
            </w:r>
            <w:proofErr w:type="gramEnd"/>
            <w:r w:rsidRPr="00933D16">
              <w:rPr>
                <w:rFonts w:ascii="Century Gothic" w:hAnsi="Century Gothic" w:cs="Calibri"/>
                <w:sz w:val="22"/>
                <w:szCs w:val="22"/>
              </w:rPr>
              <w:t xml:space="preserve"> 310mm</w:t>
            </w:r>
          </w:p>
          <w:p w14:paraId="4746A8C9" w14:textId="77777777" w:rsidR="000A2082" w:rsidRDefault="000A2082" w:rsidP="000A2082">
            <w:pPr>
              <w:rPr>
                <w:rFonts w:ascii="Century Gothic" w:hAnsi="Century Gothic" w:cs="Calibri"/>
                <w:sz w:val="22"/>
                <w:szCs w:val="22"/>
              </w:rPr>
            </w:pPr>
          </w:p>
          <w:p w14:paraId="4F9369CD" w14:textId="77777777" w:rsidR="000A2082" w:rsidRDefault="000A2082" w:rsidP="000A2082">
            <w:pPr>
              <w:rPr>
                <w:rFonts w:ascii="Century Gothic" w:hAnsi="Century Gothic" w:cs="Calibri"/>
                <w:sz w:val="22"/>
                <w:szCs w:val="22"/>
              </w:rPr>
            </w:pPr>
          </w:p>
          <w:p w14:paraId="6BD403FD" w14:textId="77777777" w:rsidR="000A2082" w:rsidRDefault="000A2082" w:rsidP="000A2082">
            <w:pPr>
              <w:rPr>
                <w:rFonts w:ascii="Century Gothic" w:hAnsi="Century Gothic" w:cs="Calibri"/>
                <w:sz w:val="22"/>
                <w:szCs w:val="22"/>
              </w:rPr>
            </w:pPr>
          </w:p>
          <w:p w14:paraId="5D013BA3" w14:textId="77777777" w:rsidR="000A2082" w:rsidRDefault="000A2082" w:rsidP="000A2082">
            <w:pPr>
              <w:rPr>
                <w:rFonts w:ascii="Century Gothic" w:hAnsi="Century Gothic" w:cs="Calibri"/>
                <w:sz w:val="22"/>
                <w:szCs w:val="22"/>
              </w:rPr>
            </w:pPr>
          </w:p>
          <w:p w14:paraId="1E897639" w14:textId="60B00D75" w:rsidR="000A2082" w:rsidRPr="00933D16" w:rsidRDefault="000A2082" w:rsidP="000A2082">
            <w:pPr>
              <w:rPr>
                <w:rFonts w:ascii="Century Gothic" w:hAnsi="Century Gothic" w:cs="Calibri"/>
                <w:b/>
                <w:bCs/>
                <w:sz w:val="22"/>
                <w:szCs w:val="22"/>
              </w:rPr>
            </w:pPr>
          </w:p>
        </w:tc>
        <w:tc>
          <w:tcPr>
            <w:tcW w:w="1721" w:type="dxa"/>
            <w:vMerge w:val="restart"/>
            <w:tcBorders>
              <w:top w:val="nil"/>
              <w:left w:val="nil"/>
              <w:right w:val="single" w:sz="8" w:space="0" w:color="auto"/>
            </w:tcBorders>
          </w:tcPr>
          <w:p w14:paraId="1A892ADF"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72B20874"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p w14:paraId="32FB51C3"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1B3E6F67" w14:textId="6E7C76FC"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45447359" w14:textId="77777777" w:rsidR="000A2082" w:rsidRPr="00933D16" w:rsidRDefault="000A2082" w:rsidP="000A2082">
            <w:pPr>
              <w:rPr>
                <w:rFonts w:ascii="Century Gothic" w:hAnsi="Century Gothic" w:cs="Calibri"/>
                <w:b/>
                <w:bCs/>
                <w:sz w:val="22"/>
                <w:szCs w:val="22"/>
              </w:rPr>
            </w:pPr>
          </w:p>
        </w:tc>
      </w:tr>
      <w:tr w:rsidR="000A2082" w:rsidRPr="00933D16" w14:paraId="75D066A2" w14:textId="77777777" w:rsidTr="000A2082">
        <w:trPr>
          <w:trHeight w:val="2977"/>
        </w:trPr>
        <w:tc>
          <w:tcPr>
            <w:tcW w:w="1448" w:type="dxa"/>
            <w:vMerge/>
            <w:tcBorders>
              <w:left w:val="single" w:sz="4" w:space="0" w:color="auto"/>
              <w:bottom w:val="single" w:sz="4" w:space="0" w:color="auto"/>
              <w:right w:val="single" w:sz="8" w:space="0" w:color="auto"/>
            </w:tcBorders>
            <w:shd w:val="clear" w:color="auto" w:fill="auto"/>
            <w:noWrap/>
            <w:hideMark/>
          </w:tcPr>
          <w:p w14:paraId="0D201E65" w14:textId="74790F26" w:rsidR="000A2082" w:rsidRPr="00933D16" w:rsidRDefault="000A2082" w:rsidP="000A2082">
            <w:pPr>
              <w:jc w:val="center"/>
              <w:rPr>
                <w:rFonts w:ascii="Century Gothic" w:hAnsi="Century Gothic" w:cs="Calibri"/>
                <w:b/>
                <w:bCs/>
                <w:sz w:val="22"/>
                <w:szCs w:val="22"/>
              </w:rPr>
            </w:pPr>
          </w:p>
        </w:tc>
        <w:tc>
          <w:tcPr>
            <w:tcW w:w="6349" w:type="dxa"/>
            <w:vMerge/>
            <w:tcBorders>
              <w:left w:val="nil"/>
              <w:bottom w:val="single" w:sz="4" w:space="0" w:color="auto"/>
              <w:right w:val="single" w:sz="8" w:space="0" w:color="auto"/>
            </w:tcBorders>
            <w:shd w:val="clear" w:color="auto" w:fill="auto"/>
            <w:vAlign w:val="bottom"/>
            <w:hideMark/>
          </w:tcPr>
          <w:p w14:paraId="243ACA41" w14:textId="288167C3" w:rsidR="000A2082" w:rsidRPr="00933D16" w:rsidRDefault="000A2082" w:rsidP="000A2082">
            <w:pPr>
              <w:rPr>
                <w:rFonts w:ascii="Century Gothic" w:hAnsi="Century Gothic" w:cs="Calibri"/>
                <w:sz w:val="22"/>
                <w:szCs w:val="22"/>
              </w:rPr>
            </w:pPr>
          </w:p>
        </w:tc>
        <w:tc>
          <w:tcPr>
            <w:tcW w:w="1721" w:type="dxa"/>
            <w:vMerge/>
            <w:tcBorders>
              <w:left w:val="nil"/>
              <w:bottom w:val="single" w:sz="4" w:space="0" w:color="auto"/>
              <w:right w:val="single" w:sz="8" w:space="0" w:color="auto"/>
            </w:tcBorders>
          </w:tcPr>
          <w:p w14:paraId="7E6DF6FA" w14:textId="3F45C562"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5BA8CD14" w14:textId="77777777" w:rsidR="000A2082" w:rsidRPr="00933D16" w:rsidRDefault="000A2082" w:rsidP="000A2082">
            <w:pPr>
              <w:rPr>
                <w:rFonts w:ascii="Century Gothic" w:hAnsi="Century Gothic" w:cs="Calibri"/>
                <w:sz w:val="22"/>
                <w:szCs w:val="22"/>
              </w:rPr>
            </w:pPr>
          </w:p>
        </w:tc>
      </w:tr>
      <w:tr w:rsidR="000A2082" w:rsidRPr="00933D16" w14:paraId="70DCAEDF"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7F0B31A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28</w:t>
            </w:r>
          </w:p>
        </w:tc>
        <w:tc>
          <w:tcPr>
            <w:tcW w:w="6349" w:type="dxa"/>
            <w:tcBorders>
              <w:top w:val="single" w:sz="4" w:space="0" w:color="auto"/>
              <w:left w:val="nil"/>
              <w:bottom w:val="nil"/>
              <w:right w:val="single" w:sz="8" w:space="0" w:color="auto"/>
            </w:tcBorders>
            <w:shd w:val="clear" w:color="auto" w:fill="auto"/>
            <w:vAlign w:val="bottom"/>
            <w:hideMark/>
          </w:tcPr>
          <w:p w14:paraId="6B7D5F03"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LAMPADAIRE TYPE 2</w:t>
            </w:r>
          </w:p>
        </w:tc>
        <w:tc>
          <w:tcPr>
            <w:tcW w:w="1721" w:type="dxa"/>
            <w:tcBorders>
              <w:top w:val="single" w:sz="4" w:space="0" w:color="auto"/>
              <w:left w:val="nil"/>
              <w:bottom w:val="nil"/>
              <w:right w:val="single" w:sz="8" w:space="0" w:color="auto"/>
            </w:tcBorders>
          </w:tcPr>
          <w:p w14:paraId="43B2D387"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3E69A900"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4" w:space="0" w:color="auto"/>
              <w:left w:val="nil"/>
              <w:bottom w:val="nil"/>
              <w:right w:val="single" w:sz="4" w:space="0" w:color="auto"/>
            </w:tcBorders>
          </w:tcPr>
          <w:p w14:paraId="76853F5C" w14:textId="77777777" w:rsidR="000A2082" w:rsidRPr="00933D16" w:rsidRDefault="000A2082" w:rsidP="000A2082">
            <w:pPr>
              <w:rPr>
                <w:rFonts w:ascii="Century Gothic" w:hAnsi="Century Gothic" w:cs="Calibri"/>
                <w:b/>
                <w:bCs/>
                <w:sz w:val="22"/>
                <w:szCs w:val="22"/>
              </w:rPr>
            </w:pPr>
          </w:p>
        </w:tc>
      </w:tr>
      <w:tr w:rsidR="000A2082" w:rsidRPr="00933D16" w14:paraId="631643E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D2D83F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62D7F2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Lampadaire design type classique.</w:t>
            </w:r>
          </w:p>
        </w:tc>
        <w:tc>
          <w:tcPr>
            <w:tcW w:w="1721" w:type="dxa"/>
            <w:tcBorders>
              <w:top w:val="nil"/>
              <w:left w:val="nil"/>
              <w:bottom w:val="nil"/>
              <w:right w:val="single" w:sz="8" w:space="0" w:color="auto"/>
            </w:tcBorders>
          </w:tcPr>
          <w:p w14:paraId="0A744A9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A5D947D" w14:textId="77777777" w:rsidR="000A2082" w:rsidRPr="00933D16" w:rsidRDefault="000A2082" w:rsidP="000A2082">
            <w:pPr>
              <w:rPr>
                <w:rFonts w:ascii="Century Gothic" w:hAnsi="Century Gothic" w:cs="Calibri"/>
                <w:sz w:val="22"/>
                <w:szCs w:val="22"/>
              </w:rPr>
            </w:pPr>
          </w:p>
        </w:tc>
      </w:tr>
      <w:tr w:rsidR="000A2082" w:rsidRPr="00933D16" w14:paraId="523F18E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83782C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4A0FD4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Puissance : 40 w</w:t>
            </w:r>
          </w:p>
        </w:tc>
        <w:tc>
          <w:tcPr>
            <w:tcW w:w="1721" w:type="dxa"/>
            <w:tcBorders>
              <w:top w:val="nil"/>
              <w:left w:val="nil"/>
              <w:bottom w:val="nil"/>
              <w:right w:val="single" w:sz="8" w:space="0" w:color="auto"/>
            </w:tcBorders>
          </w:tcPr>
          <w:p w14:paraId="1F21B01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A6C27C8" w14:textId="77777777" w:rsidR="000A2082" w:rsidRPr="00933D16" w:rsidRDefault="000A2082" w:rsidP="000A2082">
            <w:pPr>
              <w:rPr>
                <w:rFonts w:ascii="Century Gothic" w:hAnsi="Century Gothic" w:cs="Calibri"/>
                <w:sz w:val="22"/>
                <w:szCs w:val="22"/>
              </w:rPr>
            </w:pPr>
          </w:p>
        </w:tc>
      </w:tr>
      <w:tr w:rsidR="000A2082" w:rsidRPr="00933D16" w14:paraId="515B8F5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9ABD37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nil"/>
              <w:left w:val="nil"/>
              <w:bottom w:val="nil"/>
              <w:right w:val="single" w:sz="8" w:space="0" w:color="auto"/>
            </w:tcBorders>
            <w:shd w:val="clear" w:color="auto" w:fill="auto"/>
            <w:vAlign w:val="bottom"/>
            <w:hideMark/>
          </w:tcPr>
          <w:p w14:paraId="2FDCBC9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Classe d'efficacité énergétique : A+</w:t>
            </w:r>
          </w:p>
        </w:tc>
        <w:tc>
          <w:tcPr>
            <w:tcW w:w="1721" w:type="dxa"/>
            <w:tcBorders>
              <w:top w:val="nil"/>
              <w:left w:val="nil"/>
              <w:bottom w:val="nil"/>
              <w:right w:val="single" w:sz="8" w:space="0" w:color="auto"/>
            </w:tcBorders>
          </w:tcPr>
          <w:p w14:paraId="423B114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F13456E" w14:textId="77777777" w:rsidR="000A2082" w:rsidRPr="00933D16" w:rsidRDefault="000A2082" w:rsidP="000A2082">
            <w:pPr>
              <w:rPr>
                <w:rFonts w:ascii="Century Gothic" w:hAnsi="Century Gothic" w:cs="Calibri"/>
                <w:sz w:val="22"/>
                <w:szCs w:val="22"/>
              </w:rPr>
            </w:pPr>
          </w:p>
        </w:tc>
      </w:tr>
      <w:tr w:rsidR="000A2082" w:rsidRPr="00933D16" w14:paraId="3AECF10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096B22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03E63A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Degré de protection : IP 20</w:t>
            </w:r>
          </w:p>
        </w:tc>
        <w:tc>
          <w:tcPr>
            <w:tcW w:w="1721" w:type="dxa"/>
            <w:tcBorders>
              <w:top w:val="nil"/>
              <w:left w:val="nil"/>
              <w:bottom w:val="nil"/>
              <w:right w:val="single" w:sz="8" w:space="0" w:color="auto"/>
            </w:tcBorders>
          </w:tcPr>
          <w:p w14:paraId="2482E34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C56D9C3" w14:textId="77777777" w:rsidR="000A2082" w:rsidRPr="00933D16" w:rsidRDefault="000A2082" w:rsidP="000A2082">
            <w:pPr>
              <w:rPr>
                <w:rFonts w:ascii="Century Gothic" w:hAnsi="Century Gothic" w:cs="Calibri"/>
                <w:sz w:val="22"/>
                <w:szCs w:val="22"/>
              </w:rPr>
            </w:pPr>
          </w:p>
        </w:tc>
      </w:tr>
      <w:tr w:rsidR="000A2082" w:rsidRPr="00933D16" w14:paraId="6504E46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EE81FB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A159ED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Tension de fonctionnement en V. 230V</w:t>
            </w:r>
          </w:p>
        </w:tc>
        <w:tc>
          <w:tcPr>
            <w:tcW w:w="1721" w:type="dxa"/>
            <w:tcBorders>
              <w:top w:val="nil"/>
              <w:left w:val="nil"/>
              <w:bottom w:val="nil"/>
              <w:right w:val="single" w:sz="8" w:space="0" w:color="auto"/>
            </w:tcBorders>
          </w:tcPr>
          <w:p w14:paraId="4A7ADB5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63D9EE0" w14:textId="77777777" w:rsidR="000A2082" w:rsidRPr="00933D16" w:rsidRDefault="000A2082" w:rsidP="000A2082">
            <w:pPr>
              <w:rPr>
                <w:rFonts w:ascii="Century Gothic" w:hAnsi="Century Gothic" w:cs="Calibri"/>
                <w:sz w:val="22"/>
                <w:szCs w:val="22"/>
              </w:rPr>
            </w:pPr>
          </w:p>
        </w:tc>
      </w:tr>
      <w:tr w:rsidR="000A2082" w:rsidRPr="00933D16" w14:paraId="7D1AF0F8" w14:textId="77777777" w:rsidTr="000A2082">
        <w:trPr>
          <w:trHeight w:val="95"/>
        </w:trPr>
        <w:tc>
          <w:tcPr>
            <w:tcW w:w="1448" w:type="dxa"/>
            <w:tcBorders>
              <w:top w:val="nil"/>
              <w:left w:val="single" w:sz="4" w:space="0" w:color="auto"/>
              <w:bottom w:val="single" w:sz="8" w:space="0" w:color="auto"/>
              <w:right w:val="single" w:sz="8" w:space="0" w:color="auto"/>
            </w:tcBorders>
            <w:shd w:val="clear" w:color="auto" w:fill="auto"/>
            <w:noWrap/>
            <w:hideMark/>
          </w:tcPr>
          <w:p w14:paraId="07BADB8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6855012" w14:textId="77777777" w:rsidR="000A2082" w:rsidRPr="00933D16" w:rsidRDefault="000A2082" w:rsidP="000A2082">
            <w:pPr>
              <w:rPr>
                <w:rFonts w:ascii="Century Gothic" w:hAnsi="Century Gothic" w:cs="Calibri"/>
                <w:b/>
                <w:bCs/>
                <w:sz w:val="22"/>
                <w:szCs w:val="22"/>
              </w:rPr>
            </w:pPr>
          </w:p>
        </w:tc>
        <w:tc>
          <w:tcPr>
            <w:tcW w:w="1721" w:type="dxa"/>
            <w:tcBorders>
              <w:top w:val="nil"/>
              <w:left w:val="nil"/>
              <w:bottom w:val="single" w:sz="8" w:space="0" w:color="auto"/>
              <w:right w:val="single" w:sz="8" w:space="0" w:color="auto"/>
            </w:tcBorders>
          </w:tcPr>
          <w:p w14:paraId="635D7D95"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14A79C11" w14:textId="77777777" w:rsidR="000A2082" w:rsidRPr="00933D16" w:rsidRDefault="000A2082" w:rsidP="000A2082">
            <w:pPr>
              <w:rPr>
                <w:rFonts w:ascii="Century Gothic" w:hAnsi="Century Gothic" w:cs="Calibri"/>
                <w:b/>
                <w:bCs/>
                <w:sz w:val="22"/>
                <w:szCs w:val="22"/>
              </w:rPr>
            </w:pPr>
          </w:p>
        </w:tc>
      </w:tr>
      <w:tr w:rsidR="000A2082" w:rsidRPr="00933D16" w14:paraId="0BB0391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D9B4E2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29</w:t>
            </w:r>
          </w:p>
        </w:tc>
        <w:tc>
          <w:tcPr>
            <w:tcW w:w="6349" w:type="dxa"/>
            <w:vMerge w:val="restart"/>
            <w:tcBorders>
              <w:top w:val="nil"/>
              <w:left w:val="nil"/>
              <w:right w:val="single" w:sz="8" w:space="0" w:color="auto"/>
            </w:tcBorders>
            <w:shd w:val="clear" w:color="auto" w:fill="auto"/>
            <w:vAlign w:val="bottom"/>
            <w:hideMark/>
          </w:tcPr>
          <w:p w14:paraId="1A123C4F"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MEUBLE TV POUR SALON TYPE 1 </w:t>
            </w:r>
          </w:p>
          <w:p w14:paraId="48A06C2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Structure et encadrement en bois massif hêtre.</w:t>
            </w:r>
          </w:p>
          <w:p w14:paraId="4D61082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 en panneau de particules compressés avec deux couches de contreplaqué chêne.</w:t>
            </w:r>
          </w:p>
          <w:p w14:paraId="1E81A12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3 Niches avec porte équipée de système touche-lâche.</w:t>
            </w:r>
          </w:p>
          <w:p w14:paraId="6E10DDE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2 Niche box en bois MDF intégrées, peint en glycérophtalique mat </w:t>
            </w:r>
            <w:proofErr w:type="gramStart"/>
            <w:r w:rsidRPr="00933D16">
              <w:rPr>
                <w:rFonts w:ascii="Century Gothic" w:hAnsi="Century Gothic" w:cs="Calibri"/>
                <w:sz w:val="22"/>
                <w:szCs w:val="22"/>
              </w:rPr>
              <w:t xml:space="preserve">  .</w:t>
            </w:r>
            <w:proofErr w:type="gramEnd"/>
          </w:p>
          <w:p w14:paraId="181D438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1Tiroir en contreplaqué chêne sans bouton.</w:t>
            </w:r>
          </w:p>
          <w:p w14:paraId="35B55C4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Socle métallique rectangulaire fixé sur six pieds en tube rond  </w:t>
            </w:r>
          </w:p>
          <w:p w14:paraId="09A0EFE6"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color w:val="FF0000"/>
                <w:sz w:val="22"/>
                <w:szCs w:val="22"/>
              </w:rPr>
              <w:t>Dimension : Hauteur 32 x Longueur 235 x Profondeur 45 cm</w:t>
            </w:r>
          </w:p>
        </w:tc>
        <w:tc>
          <w:tcPr>
            <w:tcW w:w="1721" w:type="dxa"/>
            <w:tcBorders>
              <w:top w:val="nil"/>
              <w:left w:val="nil"/>
              <w:right w:val="single" w:sz="8" w:space="0" w:color="auto"/>
            </w:tcBorders>
          </w:tcPr>
          <w:p w14:paraId="7E200C90"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2E8EF17E"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right w:val="single" w:sz="4" w:space="0" w:color="auto"/>
            </w:tcBorders>
          </w:tcPr>
          <w:p w14:paraId="3CD327F2" w14:textId="77777777" w:rsidR="000A2082" w:rsidRPr="00933D16" w:rsidRDefault="000A2082" w:rsidP="000A2082">
            <w:pPr>
              <w:rPr>
                <w:rFonts w:ascii="Century Gothic" w:hAnsi="Century Gothic" w:cs="Calibri"/>
                <w:b/>
                <w:bCs/>
                <w:sz w:val="22"/>
                <w:szCs w:val="22"/>
              </w:rPr>
            </w:pPr>
          </w:p>
        </w:tc>
      </w:tr>
      <w:tr w:rsidR="000A2082" w:rsidRPr="00933D16" w14:paraId="0120E48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28B20D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E76B643"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1B3AF4FF"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3FD59E26" w14:textId="77777777" w:rsidR="000A2082" w:rsidRPr="00933D16" w:rsidRDefault="000A2082" w:rsidP="000A2082">
            <w:pPr>
              <w:rPr>
                <w:rFonts w:ascii="Century Gothic" w:hAnsi="Century Gothic" w:cs="Calibri"/>
                <w:sz w:val="22"/>
                <w:szCs w:val="22"/>
              </w:rPr>
            </w:pPr>
          </w:p>
        </w:tc>
      </w:tr>
      <w:tr w:rsidR="000A2082" w:rsidRPr="00933D16" w14:paraId="27A4636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5EC0F3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C11B590"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3E6F13CE"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46578C0B" w14:textId="77777777" w:rsidR="000A2082" w:rsidRPr="00933D16" w:rsidRDefault="000A2082" w:rsidP="000A2082">
            <w:pPr>
              <w:rPr>
                <w:rFonts w:ascii="Century Gothic" w:hAnsi="Century Gothic" w:cs="Calibri"/>
                <w:sz w:val="22"/>
                <w:szCs w:val="22"/>
              </w:rPr>
            </w:pPr>
          </w:p>
        </w:tc>
      </w:tr>
      <w:tr w:rsidR="000A2082" w:rsidRPr="00933D16" w14:paraId="15C29EA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886455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021F6CDC"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0A9FDB43"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31AB5AAE" w14:textId="77777777" w:rsidR="000A2082" w:rsidRPr="00933D16" w:rsidRDefault="000A2082" w:rsidP="000A2082">
            <w:pPr>
              <w:rPr>
                <w:rFonts w:ascii="Century Gothic" w:hAnsi="Century Gothic" w:cs="Calibri"/>
                <w:sz w:val="22"/>
                <w:szCs w:val="22"/>
              </w:rPr>
            </w:pPr>
          </w:p>
        </w:tc>
      </w:tr>
      <w:tr w:rsidR="000A2082" w:rsidRPr="00933D16" w14:paraId="5C17F90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64DCC1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519A8460"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2FD53117"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20C90D82" w14:textId="77777777" w:rsidR="000A2082" w:rsidRPr="00933D16" w:rsidRDefault="000A2082" w:rsidP="000A2082">
            <w:pPr>
              <w:rPr>
                <w:rFonts w:ascii="Century Gothic" w:hAnsi="Century Gothic" w:cs="Calibri"/>
                <w:sz w:val="22"/>
                <w:szCs w:val="22"/>
              </w:rPr>
            </w:pPr>
          </w:p>
        </w:tc>
      </w:tr>
      <w:tr w:rsidR="000A2082" w:rsidRPr="00933D16" w14:paraId="3244060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EB8B83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F7EE9F2"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32E1C0F5"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19B43AE4" w14:textId="77777777" w:rsidR="000A2082" w:rsidRPr="00933D16" w:rsidRDefault="000A2082" w:rsidP="000A2082">
            <w:pPr>
              <w:rPr>
                <w:rFonts w:ascii="Century Gothic" w:hAnsi="Century Gothic" w:cs="Calibri"/>
                <w:sz w:val="22"/>
                <w:szCs w:val="22"/>
              </w:rPr>
            </w:pPr>
          </w:p>
        </w:tc>
      </w:tr>
      <w:tr w:rsidR="000A2082" w:rsidRPr="00933D16" w14:paraId="5FDCE9F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6A84C8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318BC469"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59FAB800"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0271B943" w14:textId="77777777" w:rsidR="000A2082" w:rsidRPr="00933D16" w:rsidRDefault="000A2082" w:rsidP="000A2082">
            <w:pPr>
              <w:rPr>
                <w:rFonts w:ascii="Century Gothic" w:hAnsi="Century Gothic" w:cs="Calibri"/>
                <w:sz w:val="22"/>
                <w:szCs w:val="22"/>
              </w:rPr>
            </w:pPr>
          </w:p>
        </w:tc>
      </w:tr>
      <w:tr w:rsidR="000A2082" w:rsidRPr="00933D16" w14:paraId="0FA993C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08DCD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right w:val="single" w:sz="8" w:space="0" w:color="auto"/>
            </w:tcBorders>
            <w:shd w:val="clear" w:color="auto" w:fill="auto"/>
            <w:vAlign w:val="bottom"/>
            <w:hideMark/>
          </w:tcPr>
          <w:p w14:paraId="240DC7E1" w14:textId="77777777" w:rsidR="000A2082" w:rsidRPr="00933D16" w:rsidRDefault="000A2082" w:rsidP="000A2082">
            <w:pPr>
              <w:rPr>
                <w:rFonts w:ascii="Century Gothic" w:hAnsi="Century Gothic" w:cs="Calibri"/>
                <w:sz w:val="22"/>
                <w:szCs w:val="22"/>
              </w:rPr>
            </w:pPr>
          </w:p>
        </w:tc>
        <w:tc>
          <w:tcPr>
            <w:tcW w:w="1721" w:type="dxa"/>
            <w:tcBorders>
              <w:left w:val="nil"/>
              <w:right w:val="single" w:sz="8" w:space="0" w:color="auto"/>
            </w:tcBorders>
          </w:tcPr>
          <w:p w14:paraId="3FB9C20E" w14:textId="77777777" w:rsidR="000A2082" w:rsidRPr="00933D16" w:rsidRDefault="000A2082" w:rsidP="000A2082">
            <w:pPr>
              <w:rPr>
                <w:rFonts w:ascii="Century Gothic" w:hAnsi="Century Gothic" w:cs="Calibri"/>
                <w:sz w:val="22"/>
                <w:szCs w:val="22"/>
              </w:rPr>
            </w:pPr>
          </w:p>
        </w:tc>
        <w:tc>
          <w:tcPr>
            <w:tcW w:w="1701" w:type="dxa"/>
            <w:tcBorders>
              <w:left w:val="nil"/>
              <w:right w:val="single" w:sz="4" w:space="0" w:color="auto"/>
            </w:tcBorders>
          </w:tcPr>
          <w:p w14:paraId="54565938" w14:textId="77777777" w:rsidR="000A2082" w:rsidRPr="00933D16" w:rsidRDefault="000A2082" w:rsidP="000A2082">
            <w:pPr>
              <w:rPr>
                <w:rFonts w:ascii="Century Gothic" w:hAnsi="Century Gothic" w:cs="Calibri"/>
                <w:sz w:val="22"/>
                <w:szCs w:val="22"/>
              </w:rPr>
            </w:pPr>
          </w:p>
        </w:tc>
      </w:tr>
      <w:tr w:rsidR="000A2082" w:rsidRPr="00933D16" w14:paraId="0FDA4820"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779742B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vMerge/>
            <w:tcBorders>
              <w:left w:val="nil"/>
              <w:bottom w:val="single" w:sz="8" w:space="0" w:color="auto"/>
              <w:right w:val="single" w:sz="8" w:space="0" w:color="auto"/>
            </w:tcBorders>
            <w:shd w:val="clear" w:color="auto" w:fill="auto"/>
            <w:vAlign w:val="bottom"/>
            <w:hideMark/>
          </w:tcPr>
          <w:p w14:paraId="00E71EE8" w14:textId="77777777" w:rsidR="000A2082" w:rsidRPr="00933D16" w:rsidRDefault="000A2082" w:rsidP="000A2082">
            <w:pPr>
              <w:rPr>
                <w:rFonts w:ascii="Century Gothic" w:hAnsi="Century Gothic" w:cs="Calibri"/>
                <w:color w:val="FF0000"/>
                <w:sz w:val="22"/>
                <w:szCs w:val="22"/>
              </w:rPr>
            </w:pPr>
          </w:p>
        </w:tc>
        <w:tc>
          <w:tcPr>
            <w:tcW w:w="1721" w:type="dxa"/>
            <w:tcBorders>
              <w:left w:val="nil"/>
              <w:bottom w:val="single" w:sz="8" w:space="0" w:color="auto"/>
              <w:right w:val="single" w:sz="8" w:space="0" w:color="auto"/>
            </w:tcBorders>
          </w:tcPr>
          <w:p w14:paraId="3D995537" w14:textId="77777777" w:rsidR="000A2082" w:rsidRPr="00933D16" w:rsidRDefault="000A2082" w:rsidP="000A2082">
            <w:pPr>
              <w:rPr>
                <w:rFonts w:ascii="Century Gothic" w:hAnsi="Century Gothic" w:cs="Calibri"/>
                <w:color w:val="FF0000"/>
                <w:sz w:val="22"/>
                <w:szCs w:val="22"/>
              </w:rPr>
            </w:pPr>
          </w:p>
        </w:tc>
        <w:tc>
          <w:tcPr>
            <w:tcW w:w="1701" w:type="dxa"/>
            <w:tcBorders>
              <w:left w:val="nil"/>
              <w:bottom w:val="single" w:sz="8" w:space="0" w:color="auto"/>
              <w:right w:val="single" w:sz="4" w:space="0" w:color="auto"/>
            </w:tcBorders>
          </w:tcPr>
          <w:p w14:paraId="3E66FBE5" w14:textId="77777777" w:rsidR="000A2082" w:rsidRPr="00933D16" w:rsidRDefault="000A2082" w:rsidP="000A2082">
            <w:pPr>
              <w:rPr>
                <w:rFonts w:ascii="Century Gothic" w:hAnsi="Century Gothic" w:cs="Calibri"/>
                <w:color w:val="FF0000"/>
                <w:sz w:val="22"/>
                <w:szCs w:val="22"/>
              </w:rPr>
            </w:pPr>
          </w:p>
        </w:tc>
      </w:tr>
      <w:tr w:rsidR="000A2082" w:rsidRPr="00933D16" w14:paraId="5F14EE1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40DB57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30</w:t>
            </w:r>
          </w:p>
        </w:tc>
        <w:tc>
          <w:tcPr>
            <w:tcW w:w="6349" w:type="dxa"/>
            <w:tcBorders>
              <w:top w:val="nil"/>
              <w:left w:val="nil"/>
              <w:bottom w:val="nil"/>
              <w:right w:val="single" w:sz="8" w:space="0" w:color="auto"/>
            </w:tcBorders>
            <w:shd w:val="clear" w:color="auto" w:fill="auto"/>
            <w:vAlign w:val="bottom"/>
            <w:hideMark/>
          </w:tcPr>
          <w:p w14:paraId="5CF84949"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MEUBLE TV POUR CHAMBRE TYPE 1 </w:t>
            </w:r>
          </w:p>
        </w:tc>
        <w:tc>
          <w:tcPr>
            <w:tcW w:w="1721" w:type="dxa"/>
            <w:tcBorders>
              <w:top w:val="nil"/>
              <w:left w:val="nil"/>
              <w:bottom w:val="nil"/>
              <w:right w:val="single" w:sz="8" w:space="0" w:color="auto"/>
            </w:tcBorders>
          </w:tcPr>
          <w:p w14:paraId="3C205D4C"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0A7F60A"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696B7C6" w14:textId="77777777" w:rsidR="000A2082" w:rsidRPr="00933D16" w:rsidRDefault="000A2082" w:rsidP="000A2082">
            <w:pPr>
              <w:rPr>
                <w:rFonts w:ascii="Century Gothic" w:hAnsi="Century Gothic" w:cs="Calibri"/>
                <w:b/>
                <w:bCs/>
                <w:sz w:val="22"/>
                <w:szCs w:val="22"/>
              </w:rPr>
            </w:pPr>
          </w:p>
        </w:tc>
      </w:tr>
      <w:tr w:rsidR="000A2082" w:rsidRPr="00933D16" w14:paraId="6FCD43A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0FF977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86199C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Structure et encadrement en bois massif hêtre.</w:t>
            </w:r>
          </w:p>
        </w:tc>
        <w:tc>
          <w:tcPr>
            <w:tcW w:w="1721" w:type="dxa"/>
            <w:tcBorders>
              <w:top w:val="nil"/>
              <w:left w:val="nil"/>
              <w:bottom w:val="nil"/>
              <w:right w:val="single" w:sz="8" w:space="0" w:color="auto"/>
            </w:tcBorders>
          </w:tcPr>
          <w:p w14:paraId="435524F6"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477B7A7" w14:textId="77777777" w:rsidR="000A2082" w:rsidRPr="00933D16" w:rsidRDefault="000A2082" w:rsidP="000A2082">
            <w:pPr>
              <w:rPr>
                <w:rFonts w:ascii="Century Gothic" w:hAnsi="Century Gothic" w:cs="Calibri"/>
                <w:sz w:val="22"/>
                <w:szCs w:val="22"/>
              </w:rPr>
            </w:pPr>
          </w:p>
        </w:tc>
      </w:tr>
      <w:tr w:rsidR="000A2082" w:rsidRPr="00933D16" w14:paraId="7302081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0AA450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F26D6B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 et piètements en panneau de particules compressés avec deux couches de contreplaqué chêne.</w:t>
            </w:r>
          </w:p>
        </w:tc>
        <w:tc>
          <w:tcPr>
            <w:tcW w:w="1721" w:type="dxa"/>
            <w:tcBorders>
              <w:top w:val="nil"/>
              <w:left w:val="nil"/>
              <w:bottom w:val="nil"/>
              <w:right w:val="single" w:sz="8" w:space="0" w:color="auto"/>
            </w:tcBorders>
          </w:tcPr>
          <w:p w14:paraId="6007F4A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C41CA7E" w14:textId="77777777" w:rsidR="000A2082" w:rsidRPr="00933D16" w:rsidRDefault="000A2082" w:rsidP="000A2082">
            <w:pPr>
              <w:rPr>
                <w:rFonts w:ascii="Century Gothic" w:hAnsi="Century Gothic" w:cs="Calibri"/>
                <w:sz w:val="22"/>
                <w:szCs w:val="22"/>
              </w:rPr>
            </w:pPr>
          </w:p>
        </w:tc>
      </w:tr>
      <w:tr w:rsidR="000A2082" w:rsidRPr="00933D16" w14:paraId="3A6DF96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FFDE6D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A8CFF9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Epaisseur du plateau 58mm </w:t>
            </w:r>
          </w:p>
        </w:tc>
        <w:tc>
          <w:tcPr>
            <w:tcW w:w="1721" w:type="dxa"/>
            <w:tcBorders>
              <w:top w:val="nil"/>
              <w:left w:val="nil"/>
              <w:bottom w:val="nil"/>
              <w:right w:val="single" w:sz="8" w:space="0" w:color="auto"/>
            </w:tcBorders>
          </w:tcPr>
          <w:p w14:paraId="4E366D5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90D9DDD" w14:textId="77777777" w:rsidR="000A2082" w:rsidRPr="00933D16" w:rsidRDefault="000A2082" w:rsidP="000A2082">
            <w:pPr>
              <w:rPr>
                <w:rFonts w:ascii="Century Gothic" w:hAnsi="Century Gothic" w:cs="Calibri"/>
                <w:sz w:val="22"/>
                <w:szCs w:val="22"/>
              </w:rPr>
            </w:pPr>
          </w:p>
        </w:tc>
      </w:tr>
      <w:tr w:rsidR="000A2082" w:rsidRPr="00933D16" w14:paraId="00A1944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805E79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593744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2 Niches sans porte .</w:t>
            </w:r>
          </w:p>
        </w:tc>
        <w:tc>
          <w:tcPr>
            <w:tcW w:w="1721" w:type="dxa"/>
            <w:tcBorders>
              <w:top w:val="nil"/>
              <w:left w:val="nil"/>
              <w:bottom w:val="nil"/>
              <w:right w:val="single" w:sz="8" w:space="0" w:color="auto"/>
            </w:tcBorders>
          </w:tcPr>
          <w:p w14:paraId="04DFFC5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FE072D2" w14:textId="77777777" w:rsidR="000A2082" w:rsidRPr="00933D16" w:rsidRDefault="000A2082" w:rsidP="000A2082">
            <w:pPr>
              <w:rPr>
                <w:rFonts w:ascii="Century Gothic" w:hAnsi="Century Gothic" w:cs="Calibri"/>
                <w:sz w:val="22"/>
                <w:szCs w:val="22"/>
              </w:rPr>
            </w:pPr>
          </w:p>
        </w:tc>
      </w:tr>
      <w:tr w:rsidR="000A2082" w:rsidRPr="00933D16" w14:paraId="6C3F9A9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1C1D47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40091F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2 Niche box en bois MDF intégrées, peint en glycérophtalique mat   .</w:t>
            </w:r>
          </w:p>
        </w:tc>
        <w:tc>
          <w:tcPr>
            <w:tcW w:w="1721" w:type="dxa"/>
            <w:tcBorders>
              <w:top w:val="nil"/>
              <w:left w:val="nil"/>
              <w:bottom w:val="nil"/>
              <w:right w:val="single" w:sz="8" w:space="0" w:color="auto"/>
            </w:tcBorders>
          </w:tcPr>
          <w:p w14:paraId="74EC0FD6"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F28688D" w14:textId="77777777" w:rsidR="000A2082" w:rsidRPr="00933D16" w:rsidRDefault="000A2082" w:rsidP="000A2082">
            <w:pPr>
              <w:rPr>
                <w:rFonts w:ascii="Century Gothic" w:hAnsi="Century Gothic" w:cs="Calibri"/>
                <w:sz w:val="22"/>
                <w:szCs w:val="22"/>
              </w:rPr>
            </w:pPr>
          </w:p>
        </w:tc>
      </w:tr>
      <w:tr w:rsidR="000A2082" w:rsidRPr="00933D16" w14:paraId="5B66C9B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F1AD45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35027A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1Tiroir en contreplaqué chêne sans bouton.</w:t>
            </w:r>
          </w:p>
        </w:tc>
        <w:tc>
          <w:tcPr>
            <w:tcW w:w="1721" w:type="dxa"/>
            <w:tcBorders>
              <w:top w:val="nil"/>
              <w:left w:val="nil"/>
              <w:bottom w:val="nil"/>
              <w:right w:val="single" w:sz="8" w:space="0" w:color="auto"/>
            </w:tcBorders>
          </w:tcPr>
          <w:p w14:paraId="550D1D2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3248748" w14:textId="77777777" w:rsidR="000A2082" w:rsidRPr="00933D16" w:rsidRDefault="000A2082" w:rsidP="000A2082">
            <w:pPr>
              <w:rPr>
                <w:rFonts w:ascii="Century Gothic" w:hAnsi="Century Gothic" w:cs="Calibri"/>
                <w:sz w:val="22"/>
                <w:szCs w:val="22"/>
              </w:rPr>
            </w:pPr>
          </w:p>
        </w:tc>
      </w:tr>
      <w:tr w:rsidR="000A2082" w:rsidRPr="00933D16" w14:paraId="0ADC88A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156702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C18E10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1 Espace bureau avec tiroir sans bouton en contreplaqué chêne.</w:t>
            </w:r>
          </w:p>
        </w:tc>
        <w:tc>
          <w:tcPr>
            <w:tcW w:w="1721" w:type="dxa"/>
            <w:tcBorders>
              <w:top w:val="nil"/>
              <w:left w:val="nil"/>
              <w:bottom w:val="nil"/>
              <w:right w:val="single" w:sz="8" w:space="0" w:color="auto"/>
            </w:tcBorders>
          </w:tcPr>
          <w:p w14:paraId="217EB6F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53E1C9E" w14:textId="77777777" w:rsidR="000A2082" w:rsidRPr="00933D16" w:rsidRDefault="000A2082" w:rsidP="000A2082">
            <w:pPr>
              <w:rPr>
                <w:rFonts w:ascii="Century Gothic" w:hAnsi="Century Gothic" w:cs="Calibri"/>
                <w:sz w:val="22"/>
                <w:szCs w:val="22"/>
              </w:rPr>
            </w:pPr>
          </w:p>
        </w:tc>
      </w:tr>
      <w:tr w:rsidR="000A2082" w:rsidRPr="00933D16" w14:paraId="2CE03D9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974464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CB95EE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1 Caisson avec porte pour minibar sans bouton .</w:t>
            </w:r>
          </w:p>
        </w:tc>
        <w:tc>
          <w:tcPr>
            <w:tcW w:w="1721" w:type="dxa"/>
            <w:tcBorders>
              <w:top w:val="nil"/>
              <w:left w:val="nil"/>
              <w:bottom w:val="nil"/>
              <w:right w:val="single" w:sz="8" w:space="0" w:color="auto"/>
            </w:tcBorders>
          </w:tcPr>
          <w:p w14:paraId="3E79709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3E254E8" w14:textId="77777777" w:rsidR="000A2082" w:rsidRPr="00933D16" w:rsidRDefault="000A2082" w:rsidP="000A2082">
            <w:pPr>
              <w:rPr>
                <w:rFonts w:ascii="Century Gothic" w:hAnsi="Century Gothic" w:cs="Calibri"/>
                <w:sz w:val="22"/>
                <w:szCs w:val="22"/>
              </w:rPr>
            </w:pPr>
          </w:p>
        </w:tc>
      </w:tr>
      <w:tr w:rsidR="000A2082" w:rsidRPr="00933D16" w14:paraId="0980884B"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31A8C17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32130817" w14:textId="77777777" w:rsidR="000A2082" w:rsidRDefault="000A2082" w:rsidP="000A2082">
            <w:pPr>
              <w:rPr>
                <w:rFonts w:ascii="Century Gothic" w:hAnsi="Century Gothic" w:cs="Calibri"/>
                <w:color w:val="FF0000"/>
                <w:sz w:val="22"/>
                <w:szCs w:val="22"/>
              </w:rPr>
            </w:pPr>
            <w:r w:rsidRPr="00933D16">
              <w:rPr>
                <w:rFonts w:ascii="Century Gothic" w:hAnsi="Century Gothic" w:cs="Calibri"/>
                <w:color w:val="FF0000"/>
                <w:sz w:val="22"/>
                <w:szCs w:val="22"/>
              </w:rPr>
              <w:t>Dimension : Hauteur 700 x Longueur 220 x Profondeur 53 cm au minimum</w:t>
            </w:r>
          </w:p>
          <w:p w14:paraId="1F2A18A0" w14:textId="77777777" w:rsidR="000A2082" w:rsidRDefault="000A2082" w:rsidP="000A2082">
            <w:pPr>
              <w:rPr>
                <w:rFonts w:ascii="Century Gothic" w:hAnsi="Century Gothic" w:cs="Calibri"/>
                <w:color w:val="FF0000"/>
                <w:sz w:val="22"/>
                <w:szCs w:val="22"/>
              </w:rPr>
            </w:pPr>
          </w:p>
          <w:p w14:paraId="2CFF636E" w14:textId="77777777" w:rsidR="000A2082" w:rsidRDefault="000A2082" w:rsidP="000A2082">
            <w:pPr>
              <w:rPr>
                <w:rFonts w:ascii="Century Gothic" w:hAnsi="Century Gothic" w:cs="Calibri"/>
                <w:color w:val="FF0000"/>
                <w:sz w:val="22"/>
                <w:szCs w:val="22"/>
              </w:rPr>
            </w:pPr>
          </w:p>
          <w:p w14:paraId="5C963A5E" w14:textId="77777777" w:rsidR="000A2082" w:rsidRDefault="000A2082" w:rsidP="000A2082">
            <w:pPr>
              <w:rPr>
                <w:rFonts w:ascii="Century Gothic" w:hAnsi="Century Gothic" w:cs="Calibri"/>
                <w:color w:val="FF0000"/>
                <w:sz w:val="22"/>
                <w:szCs w:val="22"/>
              </w:rPr>
            </w:pPr>
          </w:p>
          <w:p w14:paraId="0A4A05F6" w14:textId="77777777" w:rsidR="000A2082" w:rsidRPr="00933D16" w:rsidRDefault="000A2082" w:rsidP="000A2082">
            <w:pPr>
              <w:rPr>
                <w:rFonts w:ascii="Century Gothic" w:hAnsi="Century Gothic" w:cs="Calibri"/>
                <w:color w:val="FF0000"/>
                <w:sz w:val="22"/>
                <w:szCs w:val="22"/>
              </w:rPr>
            </w:pPr>
          </w:p>
        </w:tc>
        <w:tc>
          <w:tcPr>
            <w:tcW w:w="1721" w:type="dxa"/>
            <w:tcBorders>
              <w:top w:val="nil"/>
              <w:left w:val="nil"/>
              <w:bottom w:val="single" w:sz="8" w:space="0" w:color="auto"/>
              <w:right w:val="single" w:sz="8" w:space="0" w:color="auto"/>
            </w:tcBorders>
          </w:tcPr>
          <w:p w14:paraId="54D371BA" w14:textId="77777777" w:rsidR="000A2082" w:rsidRPr="00933D16" w:rsidRDefault="000A2082" w:rsidP="000A2082">
            <w:pPr>
              <w:rPr>
                <w:rFonts w:ascii="Century Gothic" w:hAnsi="Century Gothic" w:cs="Calibri"/>
                <w:color w:val="FF0000"/>
                <w:sz w:val="22"/>
                <w:szCs w:val="22"/>
              </w:rPr>
            </w:pPr>
          </w:p>
        </w:tc>
        <w:tc>
          <w:tcPr>
            <w:tcW w:w="1701" w:type="dxa"/>
            <w:tcBorders>
              <w:top w:val="nil"/>
              <w:left w:val="nil"/>
              <w:bottom w:val="single" w:sz="8" w:space="0" w:color="auto"/>
              <w:right w:val="single" w:sz="4" w:space="0" w:color="auto"/>
            </w:tcBorders>
          </w:tcPr>
          <w:p w14:paraId="4EBED1B9" w14:textId="77777777" w:rsidR="000A2082" w:rsidRPr="00933D16" w:rsidRDefault="000A2082" w:rsidP="000A2082">
            <w:pPr>
              <w:rPr>
                <w:rFonts w:ascii="Century Gothic" w:hAnsi="Century Gothic" w:cs="Calibri"/>
                <w:color w:val="FF0000"/>
                <w:sz w:val="22"/>
                <w:szCs w:val="22"/>
              </w:rPr>
            </w:pPr>
          </w:p>
        </w:tc>
      </w:tr>
      <w:tr w:rsidR="000A2082" w:rsidRPr="00933D16" w14:paraId="37740FE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2F94FC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31</w:t>
            </w:r>
          </w:p>
        </w:tc>
        <w:tc>
          <w:tcPr>
            <w:tcW w:w="6349" w:type="dxa"/>
            <w:tcBorders>
              <w:top w:val="nil"/>
              <w:left w:val="nil"/>
              <w:bottom w:val="nil"/>
              <w:right w:val="single" w:sz="8" w:space="0" w:color="auto"/>
            </w:tcBorders>
            <w:shd w:val="clear" w:color="auto" w:fill="auto"/>
            <w:vAlign w:val="bottom"/>
            <w:hideMark/>
          </w:tcPr>
          <w:p w14:paraId="51777245"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LAMPE CHEVET TYPE 1 </w:t>
            </w:r>
          </w:p>
        </w:tc>
        <w:tc>
          <w:tcPr>
            <w:tcW w:w="1721" w:type="dxa"/>
            <w:tcBorders>
              <w:top w:val="nil"/>
              <w:left w:val="nil"/>
              <w:bottom w:val="nil"/>
              <w:right w:val="single" w:sz="8" w:space="0" w:color="auto"/>
            </w:tcBorders>
          </w:tcPr>
          <w:p w14:paraId="6E679223"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165E3716" w14:textId="77777777" w:rsidR="000A2082" w:rsidRPr="00933D16" w:rsidRDefault="000A2082" w:rsidP="000A2082">
            <w:pPr>
              <w:rPr>
                <w:rFonts w:ascii="Century Gothic" w:hAnsi="Century Gothic" w:cs="Calibri"/>
                <w:b/>
                <w:bCs/>
                <w:sz w:val="22"/>
                <w:szCs w:val="22"/>
              </w:rPr>
            </w:pPr>
          </w:p>
        </w:tc>
      </w:tr>
      <w:tr w:rsidR="000A2082" w:rsidRPr="00933D16" w14:paraId="167AFA5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A92BA4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A0119D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Lampe de table en métal acrylique, finition blanc/noir / or.</w:t>
            </w:r>
          </w:p>
        </w:tc>
        <w:tc>
          <w:tcPr>
            <w:tcW w:w="1721" w:type="dxa"/>
            <w:tcBorders>
              <w:top w:val="nil"/>
              <w:left w:val="nil"/>
              <w:bottom w:val="nil"/>
              <w:right w:val="single" w:sz="8" w:space="0" w:color="auto"/>
            </w:tcBorders>
          </w:tcPr>
          <w:p w14:paraId="47487A03"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27D8E12" w14:textId="77777777" w:rsidR="000A2082" w:rsidRPr="00933D16" w:rsidRDefault="000A2082" w:rsidP="000A2082">
            <w:pPr>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65C01F3B" w14:textId="77777777" w:rsidR="000A2082" w:rsidRPr="00933D16" w:rsidRDefault="000A2082" w:rsidP="000A2082">
            <w:pPr>
              <w:rPr>
                <w:rFonts w:ascii="Century Gothic" w:hAnsi="Century Gothic" w:cs="Calibri"/>
                <w:sz w:val="22"/>
                <w:szCs w:val="22"/>
              </w:rPr>
            </w:pPr>
          </w:p>
        </w:tc>
      </w:tr>
      <w:tr w:rsidR="000A2082" w:rsidRPr="00933D16" w14:paraId="2E82AD3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6E2C8A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53786F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Base tubulaire avec sortie de câble.</w:t>
            </w:r>
          </w:p>
        </w:tc>
        <w:tc>
          <w:tcPr>
            <w:tcW w:w="1721" w:type="dxa"/>
            <w:tcBorders>
              <w:top w:val="nil"/>
              <w:left w:val="nil"/>
              <w:bottom w:val="nil"/>
              <w:right w:val="single" w:sz="8" w:space="0" w:color="auto"/>
            </w:tcBorders>
          </w:tcPr>
          <w:p w14:paraId="7E42116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7A20ABC" w14:textId="77777777" w:rsidR="000A2082" w:rsidRPr="00933D16" w:rsidRDefault="000A2082" w:rsidP="000A2082">
            <w:pPr>
              <w:rPr>
                <w:rFonts w:ascii="Century Gothic" w:hAnsi="Century Gothic" w:cs="Calibri"/>
                <w:sz w:val="22"/>
                <w:szCs w:val="22"/>
              </w:rPr>
            </w:pPr>
          </w:p>
        </w:tc>
      </w:tr>
      <w:tr w:rsidR="000A2082" w:rsidRPr="00933D16" w14:paraId="45BF171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63C8F9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C5D87E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Lampe suspendu tubulaire avec demi-boule en noir ou blanc.</w:t>
            </w:r>
          </w:p>
        </w:tc>
        <w:tc>
          <w:tcPr>
            <w:tcW w:w="1721" w:type="dxa"/>
            <w:tcBorders>
              <w:top w:val="nil"/>
              <w:left w:val="nil"/>
              <w:bottom w:val="nil"/>
              <w:right w:val="single" w:sz="8" w:space="0" w:color="auto"/>
            </w:tcBorders>
          </w:tcPr>
          <w:p w14:paraId="6B342A1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B3EDD5D" w14:textId="77777777" w:rsidR="000A2082" w:rsidRPr="00933D16" w:rsidRDefault="000A2082" w:rsidP="000A2082">
            <w:pPr>
              <w:rPr>
                <w:rFonts w:ascii="Century Gothic" w:hAnsi="Century Gothic" w:cs="Calibri"/>
                <w:sz w:val="22"/>
                <w:szCs w:val="22"/>
              </w:rPr>
            </w:pPr>
          </w:p>
        </w:tc>
      </w:tr>
      <w:tr w:rsidR="000A2082" w:rsidRPr="00933D16" w14:paraId="01A5618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EE6CE0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77B1DF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Source de lumière :  LED</w:t>
            </w:r>
          </w:p>
        </w:tc>
        <w:tc>
          <w:tcPr>
            <w:tcW w:w="1721" w:type="dxa"/>
            <w:tcBorders>
              <w:top w:val="nil"/>
              <w:left w:val="nil"/>
              <w:bottom w:val="nil"/>
              <w:right w:val="single" w:sz="8" w:space="0" w:color="auto"/>
            </w:tcBorders>
          </w:tcPr>
          <w:p w14:paraId="193864E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3835D77" w14:textId="77777777" w:rsidR="000A2082" w:rsidRPr="00933D16" w:rsidRDefault="000A2082" w:rsidP="000A2082">
            <w:pPr>
              <w:rPr>
                <w:rFonts w:ascii="Century Gothic" w:hAnsi="Century Gothic" w:cs="Calibri"/>
                <w:sz w:val="22"/>
                <w:szCs w:val="22"/>
              </w:rPr>
            </w:pPr>
          </w:p>
        </w:tc>
      </w:tr>
      <w:tr w:rsidR="000A2082" w:rsidRPr="00933D16" w14:paraId="5DCDF41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09AE32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1089BE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Puissance : 40W</w:t>
            </w:r>
          </w:p>
        </w:tc>
        <w:tc>
          <w:tcPr>
            <w:tcW w:w="1721" w:type="dxa"/>
            <w:tcBorders>
              <w:top w:val="nil"/>
              <w:left w:val="nil"/>
              <w:bottom w:val="nil"/>
              <w:right w:val="single" w:sz="8" w:space="0" w:color="auto"/>
            </w:tcBorders>
          </w:tcPr>
          <w:p w14:paraId="1252626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D952589" w14:textId="77777777" w:rsidR="000A2082" w:rsidRPr="00933D16" w:rsidRDefault="000A2082" w:rsidP="000A2082">
            <w:pPr>
              <w:rPr>
                <w:rFonts w:ascii="Century Gothic" w:hAnsi="Century Gothic" w:cs="Calibri"/>
                <w:sz w:val="22"/>
                <w:szCs w:val="22"/>
              </w:rPr>
            </w:pPr>
          </w:p>
        </w:tc>
      </w:tr>
      <w:tr w:rsidR="000A2082" w:rsidRPr="00933D16" w14:paraId="156B015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11A62A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C48BA3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Classe d'efficacité énergétique : A+</w:t>
            </w:r>
          </w:p>
        </w:tc>
        <w:tc>
          <w:tcPr>
            <w:tcW w:w="1721" w:type="dxa"/>
            <w:tcBorders>
              <w:top w:val="nil"/>
              <w:left w:val="nil"/>
              <w:bottom w:val="nil"/>
              <w:right w:val="single" w:sz="8" w:space="0" w:color="auto"/>
            </w:tcBorders>
          </w:tcPr>
          <w:p w14:paraId="7D1D171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00AB267" w14:textId="77777777" w:rsidR="000A2082" w:rsidRPr="00933D16" w:rsidRDefault="000A2082" w:rsidP="000A2082">
            <w:pPr>
              <w:rPr>
                <w:rFonts w:ascii="Century Gothic" w:hAnsi="Century Gothic" w:cs="Calibri"/>
                <w:sz w:val="22"/>
                <w:szCs w:val="22"/>
              </w:rPr>
            </w:pPr>
          </w:p>
        </w:tc>
      </w:tr>
      <w:tr w:rsidR="000A2082" w:rsidRPr="00933D16" w14:paraId="7FF8C38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51F645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059092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Degré de protection : IP 20</w:t>
            </w:r>
          </w:p>
        </w:tc>
        <w:tc>
          <w:tcPr>
            <w:tcW w:w="1721" w:type="dxa"/>
            <w:tcBorders>
              <w:top w:val="nil"/>
              <w:left w:val="nil"/>
              <w:bottom w:val="nil"/>
              <w:right w:val="single" w:sz="8" w:space="0" w:color="auto"/>
            </w:tcBorders>
          </w:tcPr>
          <w:p w14:paraId="52C0720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BE29EF4" w14:textId="77777777" w:rsidR="000A2082" w:rsidRPr="00933D16" w:rsidRDefault="000A2082" w:rsidP="000A2082">
            <w:pPr>
              <w:rPr>
                <w:rFonts w:ascii="Century Gothic" w:hAnsi="Century Gothic" w:cs="Calibri"/>
                <w:sz w:val="22"/>
                <w:szCs w:val="22"/>
              </w:rPr>
            </w:pPr>
          </w:p>
        </w:tc>
      </w:tr>
      <w:tr w:rsidR="000A2082" w:rsidRPr="00933D16" w14:paraId="149A644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57186B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F4A7D7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Diamètre : 25cm</w:t>
            </w:r>
          </w:p>
        </w:tc>
        <w:tc>
          <w:tcPr>
            <w:tcW w:w="1721" w:type="dxa"/>
            <w:tcBorders>
              <w:top w:val="nil"/>
              <w:left w:val="nil"/>
              <w:bottom w:val="nil"/>
              <w:right w:val="single" w:sz="8" w:space="0" w:color="auto"/>
            </w:tcBorders>
          </w:tcPr>
          <w:p w14:paraId="17BB12C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ECCDF2B" w14:textId="77777777" w:rsidR="000A2082" w:rsidRPr="00933D16" w:rsidRDefault="000A2082" w:rsidP="000A2082">
            <w:pPr>
              <w:rPr>
                <w:rFonts w:ascii="Century Gothic" w:hAnsi="Century Gothic" w:cs="Calibri"/>
                <w:sz w:val="22"/>
                <w:szCs w:val="22"/>
              </w:rPr>
            </w:pPr>
          </w:p>
        </w:tc>
      </w:tr>
      <w:tr w:rsidR="000A2082" w:rsidRPr="00933D16" w14:paraId="68FB750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205510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103637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Hauteur : 25cm</w:t>
            </w:r>
          </w:p>
        </w:tc>
        <w:tc>
          <w:tcPr>
            <w:tcW w:w="1721" w:type="dxa"/>
            <w:tcBorders>
              <w:top w:val="nil"/>
              <w:left w:val="nil"/>
              <w:bottom w:val="nil"/>
              <w:right w:val="single" w:sz="8" w:space="0" w:color="auto"/>
            </w:tcBorders>
          </w:tcPr>
          <w:p w14:paraId="1A0AF2B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10D5ED2" w14:textId="77777777" w:rsidR="000A2082" w:rsidRPr="00933D16" w:rsidRDefault="000A2082" w:rsidP="000A2082">
            <w:pPr>
              <w:rPr>
                <w:rFonts w:ascii="Century Gothic" w:hAnsi="Century Gothic" w:cs="Calibri"/>
                <w:sz w:val="22"/>
                <w:szCs w:val="22"/>
              </w:rPr>
            </w:pPr>
          </w:p>
        </w:tc>
      </w:tr>
      <w:tr w:rsidR="000A2082" w:rsidRPr="00933D16" w14:paraId="296FB065"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11C680F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4526FCF1"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Tension de fonctionnement en V. 230V</w:t>
            </w:r>
          </w:p>
          <w:p w14:paraId="074E4645" w14:textId="7BC16405" w:rsidR="000A2082" w:rsidRPr="00933D16" w:rsidRDefault="000A2082" w:rsidP="000A2082">
            <w:pPr>
              <w:rPr>
                <w:rFonts w:ascii="Century Gothic" w:hAnsi="Century Gothic" w:cs="Calibri"/>
                <w:sz w:val="22"/>
                <w:szCs w:val="22"/>
              </w:rPr>
            </w:pPr>
          </w:p>
        </w:tc>
        <w:tc>
          <w:tcPr>
            <w:tcW w:w="1721" w:type="dxa"/>
            <w:tcBorders>
              <w:top w:val="nil"/>
              <w:left w:val="nil"/>
              <w:bottom w:val="single" w:sz="4" w:space="0" w:color="auto"/>
              <w:right w:val="single" w:sz="8" w:space="0" w:color="auto"/>
            </w:tcBorders>
          </w:tcPr>
          <w:p w14:paraId="60EA83E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1FD42A83" w14:textId="77777777" w:rsidR="000A2082" w:rsidRPr="00933D16" w:rsidRDefault="000A2082" w:rsidP="000A2082">
            <w:pPr>
              <w:rPr>
                <w:rFonts w:ascii="Century Gothic" w:hAnsi="Century Gothic" w:cs="Calibri"/>
                <w:sz w:val="22"/>
                <w:szCs w:val="22"/>
              </w:rPr>
            </w:pPr>
          </w:p>
        </w:tc>
      </w:tr>
      <w:tr w:rsidR="000A2082" w:rsidRPr="00933D16" w14:paraId="6BB42CFB"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3CCECD2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32</w:t>
            </w:r>
          </w:p>
        </w:tc>
        <w:tc>
          <w:tcPr>
            <w:tcW w:w="6349" w:type="dxa"/>
            <w:tcBorders>
              <w:top w:val="single" w:sz="4" w:space="0" w:color="auto"/>
              <w:left w:val="nil"/>
              <w:bottom w:val="nil"/>
              <w:right w:val="single" w:sz="8" w:space="0" w:color="auto"/>
            </w:tcBorders>
            <w:shd w:val="clear" w:color="auto" w:fill="auto"/>
            <w:vAlign w:val="bottom"/>
            <w:hideMark/>
          </w:tcPr>
          <w:p w14:paraId="64A08544"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LAMPE CHEVET TYPE 2 </w:t>
            </w:r>
          </w:p>
        </w:tc>
        <w:tc>
          <w:tcPr>
            <w:tcW w:w="1721" w:type="dxa"/>
            <w:tcBorders>
              <w:top w:val="single" w:sz="4" w:space="0" w:color="auto"/>
              <w:left w:val="nil"/>
              <w:bottom w:val="nil"/>
              <w:right w:val="single" w:sz="8" w:space="0" w:color="auto"/>
            </w:tcBorders>
          </w:tcPr>
          <w:p w14:paraId="7D255B77"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1D32D54D"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4" w:space="0" w:color="auto"/>
              <w:left w:val="nil"/>
              <w:bottom w:val="nil"/>
              <w:right w:val="single" w:sz="4" w:space="0" w:color="auto"/>
            </w:tcBorders>
          </w:tcPr>
          <w:p w14:paraId="422DA232" w14:textId="77777777" w:rsidR="000A2082" w:rsidRPr="00933D16" w:rsidRDefault="000A2082" w:rsidP="000A2082">
            <w:pPr>
              <w:rPr>
                <w:rFonts w:ascii="Century Gothic" w:hAnsi="Century Gothic" w:cs="Calibri"/>
                <w:b/>
                <w:bCs/>
                <w:sz w:val="22"/>
                <w:szCs w:val="22"/>
              </w:rPr>
            </w:pPr>
          </w:p>
        </w:tc>
      </w:tr>
      <w:tr w:rsidR="000A2082" w:rsidRPr="00933D16" w14:paraId="2464334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A2E8AB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68BD60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Lampe de table à double enveloppement  en métal acrylique, finition effet marbre / or.</w:t>
            </w:r>
          </w:p>
        </w:tc>
        <w:tc>
          <w:tcPr>
            <w:tcW w:w="1721" w:type="dxa"/>
            <w:tcBorders>
              <w:top w:val="nil"/>
              <w:left w:val="nil"/>
              <w:bottom w:val="nil"/>
              <w:right w:val="single" w:sz="8" w:space="0" w:color="auto"/>
            </w:tcBorders>
          </w:tcPr>
          <w:p w14:paraId="1D9FDFF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960748E" w14:textId="77777777" w:rsidR="000A2082" w:rsidRPr="00933D16" w:rsidRDefault="000A2082" w:rsidP="000A2082">
            <w:pPr>
              <w:rPr>
                <w:rFonts w:ascii="Century Gothic" w:hAnsi="Century Gothic" w:cs="Calibri"/>
                <w:sz w:val="22"/>
                <w:szCs w:val="22"/>
              </w:rPr>
            </w:pPr>
          </w:p>
        </w:tc>
      </w:tr>
      <w:tr w:rsidR="000A2082" w:rsidRPr="00933D16" w14:paraId="1D97078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310979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 </w:t>
            </w:r>
          </w:p>
        </w:tc>
        <w:tc>
          <w:tcPr>
            <w:tcW w:w="6349" w:type="dxa"/>
            <w:tcBorders>
              <w:top w:val="nil"/>
              <w:left w:val="nil"/>
              <w:bottom w:val="nil"/>
              <w:right w:val="single" w:sz="8" w:space="0" w:color="auto"/>
            </w:tcBorders>
            <w:shd w:val="clear" w:color="auto" w:fill="auto"/>
            <w:vAlign w:val="bottom"/>
            <w:hideMark/>
          </w:tcPr>
          <w:p w14:paraId="1E936EE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Base circulaire de 13cm de diamètre.</w:t>
            </w:r>
          </w:p>
        </w:tc>
        <w:tc>
          <w:tcPr>
            <w:tcW w:w="1721" w:type="dxa"/>
            <w:tcBorders>
              <w:top w:val="nil"/>
              <w:left w:val="nil"/>
              <w:bottom w:val="nil"/>
              <w:right w:val="single" w:sz="8" w:space="0" w:color="auto"/>
            </w:tcBorders>
          </w:tcPr>
          <w:p w14:paraId="1912EDA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6344065" w14:textId="77777777" w:rsidR="000A2082" w:rsidRPr="00933D16" w:rsidRDefault="000A2082" w:rsidP="000A2082">
            <w:pPr>
              <w:rPr>
                <w:rFonts w:ascii="Century Gothic" w:hAnsi="Century Gothic" w:cs="Calibri"/>
                <w:sz w:val="22"/>
                <w:szCs w:val="22"/>
              </w:rPr>
            </w:pPr>
          </w:p>
        </w:tc>
      </w:tr>
      <w:tr w:rsidR="000A2082" w:rsidRPr="00933D16" w14:paraId="0CDAF7E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609BA8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E450AF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Source de lumière : traditionnel/ LED</w:t>
            </w:r>
          </w:p>
        </w:tc>
        <w:tc>
          <w:tcPr>
            <w:tcW w:w="1721" w:type="dxa"/>
            <w:tcBorders>
              <w:top w:val="nil"/>
              <w:left w:val="nil"/>
              <w:bottom w:val="nil"/>
              <w:right w:val="single" w:sz="8" w:space="0" w:color="auto"/>
            </w:tcBorders>
          </w:tcPr>
          <w:p w14:paraId="39C22AE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8F4A7EC" w14:textId="77777777" w:rsidR="000A2082" w:rsidRPr="00933D16" w:rsidRDefault="000A2082" w:rsidP="000A2082">
            <w:pPr>
              <w:rPr>
                <w:rFonts w:ascii="Century Gothic" w:hAnsi="Century Gothic" w:cs="Calibri"/>
                <w:sz w:val="22"/>
                <w:szCs w:val="22"/>
              </w:rPr>
            </w:pPr>
          </w:p>
        </w:tc>
      </w:tr>
      <w:tr w:rsidR="000A2082" w:rsidRPr="00933D16" w14:paraId="6F26276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7662E3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607DC2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Puissance : 40W</w:t>
            </w:r>
          </w:p>
        </w:tc>
        <w:tc>
          <w:tcPr>
            <w:tcW w:w="1721" w:type="dxa"/>
            <w:tcBorders>
              <w:top w:val="nil"/>
              <w:left w:val="nil"/>
              <w:bottom w:val="nil"/>
              <w:right w:val="single" w:sz="8" w:space="0" w:color="auto"/>
            </w:tcBorders>
          </w:tcPr>
          <w:p w14:paraId="6694CA4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52031DF" w14:textId="77777777" w:rsidR="000A2082" w:rsidRPr="00933D16" w:rsidRDefault="000A2082" w:rsidP="000A2082">
            <w:pPr>
              <w:rPr>
                <w:rFonts w:ascii="Century Gothic" w:hAnsi="Century Gothic" w:cs="Calibri"/>
                <w:sz w:val="22"/>
                <w:szCs w:val="22"/>
              </w:rPr>
            </w:pPr>
          </w:p>
        </w:tc>
      </w:tr>
      <w:tr w:rsidR="000A2082" w:rsidRPr="00933D16" w14:paraId="31DB007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5C384B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8C6837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Classe d'efficacité énergétique : A++</w:t>
            </w:r>
          </w:p>
        </w:tc>
        <w:tc>
          <w:tcPr>
            <w:tcW w:w="1721" w:type="dxa"/>
            <w:tcBorders>
              <w:top w:val="nil"/>
              <w:left w:val="nil"/>
              <w:bottom w:val="nil"/>
              <w:right w:val="single" w:sz="8" w:space="0" w:color="auto"/>
            </w:tcBorders>
          </w:tcPr>
          <w:p w14:paraId="52AF690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E5C9C0A" w14:textId="77777777" w:rsidR="000A2082" w:rsidRPr="00933D16" w:rsidRDefault="000A2082" w:rsidP="000A2082">
            <w:pPr>
              <w:rPr>
                <w:rFonts w:ascii="Century Gothic" w:hAnsi="Century Gothic" w:cs="Calibri"/>
                <w:sz w:val="22"/>
                <w:szCs w:val="22"/>
              </w:rPr>
            </w:pPr>
          </w:p>
        </w:tc>
      </w:tr>
      <w:tr w:rsidR="000A2082" w:rsidRPr="00933D16" w14:paraId="5B9F5F4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AD2D4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3AF773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Degré de protection : IP 20</w:t>
            </w:r>
          </w:p>
        </w:tc>
        <w:tc>
          <w:tcPr>
            <w:tcW w:w="1721" w:type="dxa"/>
            <w:tcBorders>
              <w:top w:val="nil"/>
              <w:left w:val="nil"/>
              <w:bottom w:val="nil"/>
              <w:right w:val="single" w:sz="8" w:space="0" w:color="auto"/>
            </w:tcBorders>
          </w:tcPr>
          <w:p w14:paraId="3D7CE16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ADF17C2" w14:textId="77777777" w:rsidR="000A2082" w:rsidRPr="00933D16" w:rsidRDefault="000A2082" w:rsidP="000A2082">
            <w:pPr>
              <w:rPr>
                <w:rFonts w:ascii="Century Gothic" w:hAnsi="Century Gothic" w:cs="Calibri"/>
                <w:sz w:val="22"/>
                <w:szCs w:val="22"/>
              </w:rPr>
            </w:pPr>
          </w:p>
        </w:tc>
      </w:tr>
      <w:tr w:rsidR="000A2082" w:rsidRPr="00933D16" w14:paraId="38B2FE3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C1796C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000955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Diamètre : 13cm</w:t>
            </w:r>
          </w:p>
        </w:tc>
        <w:tc>
          <w:tcPr>
            <w:tcW w:w="1721" w:type="dxa"/>
            <w:tcBorders>
              <w:top w:val="nil"/>
              <w:left w:val="nil"/>
              <w:bottom w:val="nil"/>
              <w:right w:val="single" w:sz="8" w:space="0" w:color="auto"/>
            </w:tcBorders>
          </w:tcPr>
          <w:p w14:paraId="316E92F6"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A08A51B" w14:textId="77777777" w:rsidR="000A2082" w:rsidRPr="00933D16" w:rsidRDefault="000A2082" w:rsidP="000A2082">
            <w:pPr>
              <w:rPr>
                <w:rFonts w:ascii="Century Gothic" w:hAnsi="Century Gothic" w:cs="Calibri"/>
                <w:sz w:val="22"/>
                <w:szCs w:val="22"/>
              </w:rPr>
            </w:pPr>
          </w:p>
        </w:tc>
      </w:tr>
      <w:tr w:rsidR="000A2082" w:rsidRPr="00933D16" w14:paraId="14ED6AA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5CF2BC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7CEE95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Hauteur : 24cm</w:t>
            </w:r>
          </w:p>
        </w:tc>
        <w:tc>
          <w:tcPr>
            <w:tcW w:w="1721" w:type="dxa"/>
            <w:tcBorders>
              <w:top w:val="nil"/>
              <w:left w:val="nil"/>
              <w:bottom w:val="nil"/>
              <w:right w:val="single" w:sz="8" w:space="0" w:color="auto"/>
            </w:tcBorders>
          </w:tcPr>
          <w:p w14:paraId="17DAF1C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57AD941" w14:textId="77777777" w:rsidR="000A2082" w:rsidRPr="00933D16" w:rsidRDefault="000A2082" w:rsidP="000A2082">
            <w:pPr>
              <w:rPr>
                <w:rFonts w:ascii="Century Gothic" w:hAnsi="Century Gothic" w:cs="Calibri"/>
                <w:sz w:val="22"/>
                <w:szCs w:val="22"/>
              </w:rPr>
            </w:pPr>
          </w:p>
        </w:tc>
      </w:tr>
      <w:tr w:rsidR="000A2082" w:rsidRPr="00933D16" w14:paraId="6856B087"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732172E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65426A9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Tension de fonctionnement en V. 230V</w:t>
            </w:r>
          </w:p>
        </w:tc>
        <w:tc>
          <w:tcPr>
            <w:tcW w:w="1721" w:type="dxa"/>
            <w:tcBorders>
              <w:top w:val="nil"/>
              <w:left w:val="nil"/>
              <w:bottom w:val="single" w:sz="4" w:space="0" w:color="auto"/>
              <w:right w:val="single" w:sz="8" w:space="0" w:color="auto"/>
            </w:tcBorders>
          </w:tcPr>
          <w:p w14:paraId="3FFF751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463B346A" w14:textId="77777777" w:rsidR="000A2082" w:rsidRPr="00933D16" w:rsidRDefault="000A2082" w:rsidP="000A2082">
            <w:pPr>
              <w:rPr>
                <w:rFonts w:ascii="Century Gothic" w:hAnsi="Century Gothic" w:cs="Calibri"/>
                <w:sz w:val="22"/>
                <w:szCs w:val="22"/>
              </w:rPr>
            </w:pPr>
          </w:p>
        </w:tc>
      </w:tr>
      <w:tr w:rsidR="000A2082" w:rsidRPr="00933D16" w14:paraId="5250224D"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60BF2C1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33</w:t>
            </w:r>
          </w:p>
        </w:tc>
        <w:tc>
          <w:tcPr>
            <w:tcW w:w="6349" w:type="dxa"/>
            <w:tcBorders>
              <w:top w:val="single" w:sz="4" w:space="0" w:color="auto"/>
              <w:left w:val="nil"/>
              <w:bottom w:val="nil"/>
              <w:right w:val="single" w:sz="8" w:space="0" w:color="auto"/>
            </w:tcBorders>
            <w:shd w:val="clear" w:color="auto" w:fill="auto"/>
            <w:vAlign w:val="bottom"/>
            <w:hideMark/>
          </w:tcPr>
          <w:p w14:paraId="210A8023"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PORTE VALISE </w:t>
            </w:r>
          </w:p>
        </w:tc>
        <w:tc>
          <w:tcPr>
            <w:tcW w:w="1721" w:type="dxa"/>
            <w:tcBorders>
              <w:top w:val="single" w:sz="4" w:space="0" w:color="auto"/>
              <w:left w:val="nil"/>
              <w:bottom w:val="nil"/>
              <w:right w:val="single" w:sz="8" w:space="0" w:color="auto"/>
            </w:tcBorders>
          </w:tcPr>
          <w:p w14:paraId="2AE29123"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50E6BE0F"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4" w:space="0" w:color="auto"/>
              <w:left w:val="nil"/>
              <w:bottom w:val="nil"/>
              <w:right w:val="single" w:sz="4" w:space="0" w:color="auto"/>
            </w:tcBorders>
          </w:tcPr>
          <w:p w14:paraId="3F163731" w14:textId="77777777" w:rsidR="000A2082" w:rsidRPr="00933D16" w:rsidRDefault="000A2082" w:rsidP="000A2082">
            <w:pPr>
              <w:rPr>
                <w:rFonts w:ascii="Century Gothic" w:hAnsi="Century Gothic" w:cs="Calibri"/>
                <w:b/>
                <w:bCs/>
                <w:sz w:val="22"/>
                <w:szCs w:val="22"/>
              </w:rPr>
            </w:pPr>
          </w:p>
        </w:tc>
      </w:tr>
      <w:tr w:rsidR="000A2082" w:rsidRPr="00933D16" w14:paraId="66B5A7B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740B31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82398B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Porte valise en bois hêtre avec retour à vide encadré.</w:t>
            </w:r>
          </w:p>
        </w:tc>
        <w:tc>
          <w:tcPr>
            <w:tcW w:w="1721" w:type="dxa"/>
            <w:tcBorders>
              <w:top w:val="nil"/>
              <w:left w:val="nil"/>
              <w:bottom w:val="nil"/>
              <w:right w:val="single" w:sz="8" w:space="0" w:color="auto"/>
            </w:tcBorders>
          </w:tcPr>
          <w:p w14:paraId="48A6FED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98AA3AB" w14:textId="77777777" w:rsidR="000A2082" w:rsidRPr="00933D16" w:rsidRDefault="000A2082" w:rsidP="000A2082">
            <w:pPr>
              <w:rPr>
                <w:rFonts w:ascii="Century Gothic" w:hAnsi="Century Gothic" w:cs="Calibri"/>
                <w:sz w:val="22"/>
                <w:szCs w:val="22"/>
              </w:rPr>
            </w:pPr>
          </w:p>
        </w:tc>
      </w:tr>
      <w:tr w:rsidR="000A2082" w:rsidRPr="00933D16" w14:paraId="559A2B2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1F10EF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7D73B7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Equipé de quatre glissières tubulaires en bois massif. </w:t>
            </w:r>
          </w:p>
        </w:tc>
        <w:tc>
          <w:tcPr>
            <w:tcW w:w="1721" w:type="dxa"/>
            <w:tcBorders>
              <w:top w:val="nil"/>
              <w:left w:val="nil"/>
              <w:bottom w:val="nil"/>
              <w:right w:val="single" w:sz="8" w:space="0" w:color="auto"/>
            </w:tcBorders>
          </w:tcPr>
          <w:p w14:paraId="1711577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F55473A" w14:textId="77777777" w:rsidR="000A2082" w:rsidRPr="00933D16" w:rsidRDefault="000A2082" w:rsidP="000A2082">
            <w:pPr>
              <w:rPr>
                <w:rFonts w:ascii="Century Gothic" w:hAnsi="Century Gothic" w:cs="Calibri"/>
                <w:sz w:val="22"/>
                <w:szCs w:val="22"/>
              </w:rPr>
            </w:pPr>
          </w:p>
        </w:tc>
      </w:tr>
      <w:tr w:rsidR="000A2082" w:rsidRPr="00933D16" w14:paraId="059B5E23"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1675472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C37D64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Dimension minimale (</w:t>
            </w:r>
            <w:proofErr w:type="spellStart"/>
            <w:r w:rsidRPr="00933D16">
              <w:rPr>
                <w:rFonts w:ascii="Century Gothic" w:hAnsi="Century Gothic" w:cs="Calibri"/>
                <w:sz w:val="22"/>
                <w:szCs w:val="22"/>
              </w:rPr>
              <w:t>LxPxH</w:t>
            </w:r>
            <w:proofErr w:type="spellEnd"/>
            <w:r w:rsidRPr="00933D16">
              <w:rPr>
                <w:rFonts w:ascii="Century Gothic" w:hAnsi="Century Gothic" w:cs="Calibri"/>
                <w:sz w:val="22"/>
                <w:szCs w:val="22"/>
              </w:rPr>
              <w:t>) en mm 700x450x500</w:t>
            </w:r>
          </w:p>
        </w:tc>
        <w:tc>
          <w:tcPr>
            <w:tcW w:w="1721" w:type="dxa"/>
            <w:tcBorders>
              <w:top w:val="nil"/>
              <w:left w:val="nil"/>
              <w:bottom w:val="single" w:sz="8" w:space="0" w:color="auto"/>
              <w:right w:val="single" w:sz="8" w:space="0" w:color="auto"/>
            </w:tcBorders>
          </w:tcPr>
          <w:p w14:paraId="75230D5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5CC4D139" w14:textId="77777777" w:rsidR="000A2082" w:rsidRPr="00933D16" w:rsidRDefault="000A2082" w:rsidP="000A2082">
            <w:pPr>
              <w:rPr>
                <w:rFonts w:ascii="Century Gothic" w:hAnsi="Century Gothic" w:cs="Calibri"/>
                <w:sz w:val="22"/>
                <w:szCs w:val="22"/>
              </w:rPr>
            </w:pPr>
          </w:p>
        </w:tc>
      </w:tr>
      <w:tr w:rsidR="000A2082" w:rsidRPr="00933D16" w14:paraId="1A4D2BE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47723C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34</w:t>
            </w:r>
          </w:p>
        </w:tc>
        <w:tc>
          <w:tcPr>
            <w:tcW w:w="6349" w:type="dxa"/>
            <w:tcBorders>
              <w:top w:val="nil"/>
              <w:left w:val="nil"/>
              <w:bottom w:val="nil"/>
              <w:right w:val="single" w:sz="8" w:space="0" w:color="auto"/>
            </w:tcBorders>
            <w:shd w:val="clear" w:color="auto" w:fill="auto"/>
            <w:vAlign w:val="bottom"/>
            <w:hideMark/>
          </w:tcPr>
          <w:p w14:paraId="59A56D6D"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DESCENTE DE LIT </w:t>
            </w:r>
          </w:p>
        </w:tc>
        <w:tc>
          <w:tcPr>
            <w:tcW w:w="1721" w:type="dxa"/>
            <w:tcBorders>
              <w:top w:val="nil"/>
              <w:left w:val="nil"/>
              <w:bottom w:val="nil"/>
              <w:right w:val="single" w:sz="8" w:space="0" w:color="auto"/>
            </w:tcBorders>
          </w:tcPr>
          <w:p w14:paraId="3A63D566"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22FE8BFD" w14:textId="77777777" w:rsidR="000A2082" w:rsidRPr="00933D16" w:rsidRDefault="000A2082" w:rsidP="000A2082">
            <w:pPr>
              <w:rPr>
                <w:rFonts w:ascii="Century Gothic" w:hAnsi="Century Gothic" w:cs="Calibri"/>
                <w:b/>
                <w:bCs/>
                <w:sz w:val="22"/>
                <w:szCs w:val="22"/>
              </w:rPr>
            </w:pPr>
          </w:p>
        </w:tc>
      </w:tr>
      <w:tr w:rsidR="000A2082" w:rsidRPr="00933D16" w14:paraId="0DA19DE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D99D8D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2218CF9" w14:textId="77777777" w:rsidR="000A2082" w:rsidRPr="00933D16" w:rsidRDefault="000A2082" w:rsidP="000A2082">
            <w:pPr>
              <w:jc w:val="both"/>
              <w:rPr>
                <w:rFonts w:ascii="Century Gothic" w:hAnsi="Century Gothic" w:cs="Calibri"/>
                <w:color w:val="000000"/>
                <w:sz w:val="22"/>
                <w:szCs w:val="22"/>
              </w:rPr>
            </w:pPr>
            <w:r w:rsidRPr="00933D16">
              <w:rPr>
                <w:rFonts w:ascii="Century Gothic" w:hAnsi="Century Gothic" w:cs="Calibri"/>
                <w:color w:val="000000"/>
                <w:sz w:val="22"/>
                <w:szCs w:val="22"/>
              </w:rPr>
              <w:t xml:space="preserve">Descente de lit 140 x 60 cm au minimum </w:t>
            </w:r>
          </w:p>
        </w:tc>
        <w:tc>
          <w:tcPr>
            <w:tcW w:w="1721" w:type="dxa"/>
            <w:tcBorders>
              <w:top w:val="nil"/>
              <w:left w:val="nil"/>
              <w:bottom w:val="nil"/>
              <w:right w:val="single" w:sz="8" w:space="0" w:color="auto"/>
            </w:tcBorders>
          </w:tcPr>
          <w:p w14:paraId="4C29FB82"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01A275E9" w14:textId="77777777" w:rsidR="000A2082" w:rsidRPr="00933D16" w:rsidRDefault="000A2082" w:rsidP="000A2082">
            <w:pPr>
              <w:jc w:val="both"/>
              <w:rPr>
                <w:rFonts w:ascii="Century Gothic" w:hAnsi="Century Gothic" w:cs="Calibri"/>
                <w:color w:val="000000"/>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50920A4A" w14:textId="77777777" w:rsidR="000A2082" w:rsidRPr="00933D16" w:rsidRDefault="000A2082" w:rsidP="000A2082">
            <w:pPr>
              <w:jc w:val="both"/>
              <w:rPr>
                <w:rFonts w:ascii="Century Gothic" w:hAnsi="Century Gothic" w:cs="Calibri"/>
                <w:color w:val="000000"/>
                <w:sz w:val="22"/>
                <w:szCs w:val="22"/>
              </w:rPr>
            </w:pPr>
          </w:p>
        </w:tc>
      </w:tr>
      <w:tr w:rsidR="000A2082" w:rsidRPr="00933D16" w14:paraId="70144EC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C32ED1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8BDC30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Texture velours, composition 100% polyamide. </w:t>
            </w:r>
          </w:p>
        </w:tc>
        <w:tc>
          <w:tcPr>
            <w:tcW w:w="1721" w:type="dxa"/>
            <w:tcBorders>
              <w:top w:val="nil"/>
              <w:left w:val="nil"/>
              <w:bottom w:val="nil"/>
              <w:right w:val="single" w:sz="8" w:space="0" w:color="auto"/>
            </w:tcBorders>
          </w:tcPr>
          <w:p w14:paraId="42F098B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31ECFBD" w14:textId="77777777" w:rsidR="000A2082" w:rsidRPr="00933D16" w:rsidRDefault="000A2082" w:rsidP="000A2082">
            <w:pPr>
              <w:rPr>
                <w:rFonts w:ascii="Century Gothic" w:hAnsi="Century Gothic" w:cs="Calibri"/>
                <w:sz w:val="22"/>
                <w:szCs w:val="22"/>
              </w:rPr>
            </w:pPr>
          </w:p>
        </w:tc>
      </w:tr>
      <w:tr w:rsidR="000A2082" w:rsidRPr="00933D16" w14:paraId="7192669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61F800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17ECAD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Festonnage invisible des bordures dans la couleur du tapis</w:t>
            </w:r>
          </w:p>
        </w:tc>
        <w:tc>
          <w:tcPr>
            <w:tcW w:w="1721" w:type="dxa"/>
            <w:tcBorders>
              <w:top w:val="nil"/>
              <w:left w:val="nil"/>
              <w:bottom w:val="nil"/>
              <w:right w:val="single" w:sz="8" w:space="0" w:color="auto"/>
            </w:tcBorders>
          </w:tcPr>
          <w:p w14:paraId="48381BC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B8D94CE" w14:textId="77777777" w:rsidR="000A2082" w:rsidRPr="00933D16" w:rsidRDefault="000A2082" w:rsidP="000A2082">
            <w:pPr>
              <w:rPr>
                <w:rFonts w:ascii="Century Gothic" w:hAnsi="Century Gothic" w:cs="Calibri"/>
                <w:sz w:val="22"/>
                <w:szCs w:val="22"/>
              </w:rPr>
            </w:pPr>
          </w:p>
        </w:tc>
      </w:tr>
      <w:tr w:rsidR="000A2082" w:rsidRPr="00933D16" w14:paraId="559963B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875D0A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AD3240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Épaisseur totale: 8,7 mm</w:t>
            </w:r>
          </w:p>
        </w:tc>
        <w:tc>
          <w:tcPr>
            <w:tcW w:w="1721" w:type="dxa"/>
            <w:tcBorders>
              <w:top w:val="nil"/>
              <w:left w:val="nil"/>
              <w:bottom w:val="nil"/>
              <w:right w:val="single" w:sz="8" w:space="0" w:color="auto"/>
            </w:tcBorders>
          </w:tcPr>
          <w:p w14:paraId="111A470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823EF20" w14:textId="77777777" w:rsidR="000A2082" w:rsidRPr="00933D16" w:rsidRDefault="000A2082" w:rsidP="000A2082">
            <w:pPr>
              <w:rPr>
                <w:rFonts w:ascii="Century Gothic" w:hAnsi="Century Gothic" w:cs="Calibri"/>
                <w:sz w:val="22"/>
                <w:szCs w:val="22"/>
              </w:rPr>
            </w:pPr>
          </w:p>
        </w:tc>
      </w:tr>
      <w:tr w:rsidR="000A2082" w:rsidRPr="00933D16" w14:paraId="12237A1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89302B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ADC699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Hauteur du velours: 5,7mm</w:t>
            </w:r>
          </w:p>
        </w:tc>
        <w:tc>
          <w:tcPr>
            <w:tcW w:w="1721" w:type="dxa"/>
            <w:tcBorders>
              <w:top w:val="nil"/>
              <w:left w:val="nil"/>
              <w:bottom w:val="nil"/>
              <w:right w:val="single" w:sz="8" w:space="0" w:color="auto"/>
            </w:tcBorders>
          </w:tcPr>
          <w:p w14:paraId="34CBC5C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86E7FA4" w14:textId="77777777" w:rsidR="000A2082" w:rsidRPr="00933D16" w:rsidRDefault="000A2082" w:rsidP="000A2082">
            <w:pPr>
              <w:rPr>
                <w:rFonts w:ascii="Century Gothic" w:hAnsi="Century Gothic" w:cs="Calibri"/>
                <w:sz w:val="22"/>
                <w:szCs w:val="22"/>
              </w:rPr>
            </w:pPr>
          </w:p>
        </w:tc>
      </w:tr>
      <w:tr w:rsidR="000A2082" w:rsidRPr="00933D16" w14:paraId="414DC3D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60F911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E3DAC7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Densité : p/m2 : 177745</w:t>
            </w:r>
          </w:p>
        </w:tc>
        <w:tc>
          <w:tcPr>
            <w:tcW w:w="1721" w:type="dxa"/>
            <w:tcBorders>
              <w:top w:val="nil"/>
              <w:left w:val="nil"/>
              <w:bottom w:val="nil"/>
              <w:right w:val="single" w:sz="8" w:space="0" w:color="auto"/>
            </w:tcBorders>
          </w:tcPr>
          <w:p w14:paraId="2F0E495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2206EF6" w14:textId="77777777" w:rsidR="000A2082" w:rsidRPr="00933D16" w:rsidRDefault="000A2082" w:rsidP="000A2082">
            <w:pPr>
              <w:rPr>
                <w:rFonts w:ascii="Century Gothic" w:hAnsi="Century Gothic" w:cs="Calibri"/>
                <w:sz w:val="22"/>
                <w:szCs w:val="22"/>
              </w:rPr>
            </w:pPr>
          </w:p>
        </w:tc>
      </w:tr>
      <w:tr w:rsidR="000A2082" w:rsidRPr="00933D16" w14:paraId="752128E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F5EB4D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F4D977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Grammage g/m2 : 1238</w:t>
            </w:r>
          </w:p>
        </w:tc>
        <w:tc>
          <w:tcPr>
            <w:tcW w:w="1721" w:type="dxa"/>
            <w:tcBorders>
              <w:top w:val="nil"/>
              <w:left w:val="nil"/>
              <w:bottom w:val="nil"/>
              <w:right w:val="single" w:sz="8" w:space="0" w:color="auto"/>
            </w:tcBorders>
          </w:tcPr>
          <w:p w14:paraId="6EB8A2D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C4D1B68" w14:textId="77777777" w:rsidR="000A2082" w:rsidRPr="00933D16" w:rsidRDefault="000A2082" w:rsidP="000A2082">
            <w:pPr>
              <w:rPr>
                <w:rFonts w:ascii="Century Gothic" w:hAnsi="Century Gothic" w:cs="Calibri"/>
                <w:sz w:val="22"/>
                <w:szCs w:val="22"/>
              </w:rPr>
            </w:pPr>
          </w:p>
        </w:tc>
      </w:tr>
      <w:tr w:rsidR="000A2082" w:rsidRPr="00933D16" w14:paraId="2259E76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42A90F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007266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Résistance thermique m2c°/w : 0,14</w:t>
            </w:r>
          </w:p>
        </w:tc>
        <w:tc>
          <w:tcPr>
            <w:tcW w:w="1721" w:type="dxa"/>
            <w:tcBorders>
              <w:top w:val="nil"/>
              <w:left w:val="nil"/>
              <w:bottom w:val="nil"/>
              <w:right w:val="single" w:sz="8" w:space="0" w:color="auto"/>
            </w:tcBorders>
          </w:tcPr>
          <w:p w14:paraId="6D59D1E7"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9D66E80" w14:textId="77777777" w:rsidR="000A2082" w:rsidRPr="00933D16" w:rsidRDefault="000A2082" w:rsidP="000A2082">
            <w:pPr>
              <w:jc w:val="both"/>
              <w:rPr>
                <w:rFonts w:ascii="Century Gothic" w:hAnsi="Century Gothic" w:cs="Calibri"/>
                <w:sz w:val="22"/>
                <w:szCs w:val="22"/>
              </w:rPr>
            </w:pPr>
          </w:p>
        </w:tc>
      </w:tr>
      <w:tr w:rsidR="000A2082" w:rsidRPr="00933D16" w14:paraId="1BA0C01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E0F88D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501E7A3"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Isolation phonique : 28db/NF EN ISO 140/8</w:t>
            </w:r>
          </w:p>
        </w:tc>
        <w:tc>
          <w:tcPr>
            <w:tcW w:w="1721" w:type="dxa"/>
            <w:tcBorders>
              <w:top w:val="nil"/>
              <w:left w:val="nil"/>
              <w:bottom w:val="nil"/>
              <w:right w:val="single" w:sz="8" w:space="0" w:color="auto"/>
            </w:tcBorders>
          </w:tcPr>
          <w:p w14:paraId="15204D55"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34365B0" w14:textId="77777777" w:rsidR="000A2082" w:rsidRPr="00933D16" w:rsidRDefault="000A2082" w:rsidP="000A2082">
            <w:pPr>
              <w:jc w:val="both"/>
              <w:rPr>
                <w:rFonts w:ascii="Century Gothic" w:hAnsi="Century Gothic" w:cs="Calibri"/>
                <w:sz w:val="22"/>
                <w:szCs w:val="22"/>
              </w:rPr>
            </w:pPr>
          </w:p>
        </w:tc>
      </w:tr>
      <w:tr w:rsidR="000A2082" w:rsidRPr="00933D16" w14:paraId="060846C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0F52FA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9330871"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Emission air : A+</w:t>
            </w:r>
          </w:p>
        </w:tc>
        <w:tc>
          <w:tcPr>
            <w:tcW w:w="1721" w:type="dxa"/>
            <w:tcBorders>
              <w:top w:val="nil"/>
              <w:left w:val="nil"/>
              <w:bottom w:val="nil"/>
              <w:right w:val="single" w:sz="8" w:space="0" w:color="auto"/>
            </w:tcBorders>
          </w:tcPr>
          <w:p w14:paraId="15D7B5EA"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F6A8F4D" w14:textId="77777777" w:rsidR="000A2082" w:rsidRPr="00933D16" w:rsidRDefault="000A2082" w:rsidP="000A2082">
            <w:pPr>
              <w:jc w:val="both"/>
              <w:rPr>
                <w:rFonts w:ascii="Century Gothic" w:hAnsi="Century Gothic" w:cs="Calibri"/>
                <w:sz w:val="22"/>
                <w:szCs w:val="22"/>
              </w:rPr>
            </w:pPr>
          </w:p>
        </w:tc>
      </w:tr>
      <w:tr w:rsidR="000A2082" w:rsidRPr="00933D16" w14:paraId="5EB92596"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069016E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60CBC19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HQE : 8 cibles</w:t>
            </w:r>
          </w:p>
        </w:tc>
        <w:tc>
          <w:tcPr>
            <w:tcW w:w="1721" w:type="dxa"/>
            <w:tcBorders>
              <w:top w:val="nil"/>
              <w:left w:val="nil"/>
              <w:bottom w:val="single" w:sz="8" w:space="0" w:color="auto"/>
              <w:right w:val="single" w:sz="8" w:space="0" w:color="auto"/>
            </w:tcBorders>
          </w:tcPr>
          <w:p w14:paraId="03CE6246"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F9CD58C" w14:textId="77777777" w:rsidR="000A2082" w:rsidRPr="00933D16" w:rsidRDefault="000A2082" w:rsidP="000A2082">
            <w:pPr>
              <w:rPr>
                <w:rFonts w:ascii="Century Gothic" w:hAnsi="Century Gothic" w:cs="Calibri"/>
                <w:sz w:val="22"/>
                <w:szCs w:val="22"/>
              </w:rPr>
            </w:pPr>
          </w:p>
        </w:tc>
      </w:tr>
      <w:tr w:rsidR="000A2082" w:rsidRPr="00933D16" w14:paraId="19B4F5E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FE3E18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35</w:t>
            </w:r>
          </w:p>
        </w:tc>
        <w:tc>
          <w:tcPr>
            <w:tcW w:w="6349" w:type="dxa"/>
            <w:tcBorders>
              <w:top w:val="nil"/>
              <w:left w:val="nil"/>
              <w:bottom w:val="nil"/>
              <w:right w:val="single" w:sz="8" w:space="0" w:color="auto"/>
            </w:tcBorders>
            <w:shd w:val="clear" w:color="auto" w:fill="auto"/>
            <w:vAlign w:val="bottom"/>
            <w:hideMark/>
          </w:tcPr>
          <w:p w14:paraId="644EEEEC"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TABLE CHEVET POUR SUITE</w:t>
            </w:r>
          </w:p>
        </w:tc>
        <w:tc>
          <w:tcPr>
            <w:tcW w:w="1721" w:type="dxa"/>
            <w:tcBorders>
              <w:top w:val="nil"/>
              <w:left w:val="nil"/>
              <w:bottom w:val="nil"/>
              <w:right w:val="single" w:sz="8" w:space="0" w:color="auto"/>
            </w:tcBorders>
          </w:tcPr>
          <w:p w14:paraId="4330C4A7"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0F50A3E"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1396C29E" w14:textId="77777777" w:rsidR="000A2082" w:rsidRPr="00933D16" w:rsidRDefault="000A2082" w:rsidP="000A2082">
            <w:pPr>
              <w:rPr>
                <w:rFonts w:ascii="Century Gothic" w:hAnsi="Century Gothic" w:cs="Calibri"/>
                <w:b/>
                <w:bCs/>
                <w:sz w:val="22"/>
                <w:szCs w:val="22"/>
              </w:rPr>
            </w:pPr>
          </w:p>
        </w:tc>
      </w:tr>
      <w:tr w:rsidR="000A2082" w:rsidRPr="00933D16" w14:paraId="36FB6F9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E4B465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8D71947"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Table chevet réversible en C avec tiroir.</w:t>
            </w:r>
          </w:p>
        </w:tc>
        <w:tc>
          <w:tcPr>
            <w:tcW w:w="1721" w:type="dxa"/>
            <w:tcBorders>
              <w:top w:val="nil"/>
              <w:left w:val="nil"/>
              <w:bottom w:val="nil"/>
              <w:right w:val="single" w:sz="8" w:space="0" w:color="auto"/>
            </w:tcBorders>
          </w:tcPr>
          <w:p w14:paraId="2EF19B2D"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5DAD3C9" w14:textId="77777777" w:rsidR="000A2082" w:rsidRPr="00933D16" w:rsidRDefault="000A2082" w:rsidP="000A2082">
            <w:pPr>
              <w:jc w:val="both"/>
              <w:rPr>
                <w:rFonts w:ascii="Century Gothic" w:hAnsi="Century Gothic" w:cs="Calibri"/>
                <w:sz w:val="22"/>
                <w:szCs w:val="22"/>
              </w:rPr>
            </w:pPr>
          </w:p>
        </w:tc>
      </w:tr>
      <w:tr w:rsidR="000A2082" w:rsidRPr="00933D16" w14:paraId="6FFC33E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6F55FE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E6C1B05"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 xml:space="preserve">Structure en bois MDF biseauté avec patins de mise à niveau </w:t>
            </w:r>
          </w:p>
        </w:tc>
        <w:tc>
          <w:tcPr>
            <w:tcW w:w="1721" w:type="dxa"/>
            <w:tcBorders>
              <w:top w:val="nil"/>
              <w:left w:val="nil"/>
              <w:bottom w:val="nil"/>
              <w:right w:val="single" w:sz="8" w:space="0" w:color="auto"/>
            </w:tcBorders>
          </w:tcPr>
          <w:p w14:paraId="44557851"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DF58BAD" w14:textId="77777777" w:rsidR="000A2082" w:rsidRPr="00933D16" w:rsidRDefault="000A2082" w:rsidP="000A2082">
            <w:pPr>
              <w:jc w:val="both"/>
              <w:rPr>
                <w:rFonts w:ascii="Century Gothic" w:hAnsi="Century Gothic" w:cs="Calibri"/>
                <w:sz w:val="22"/>
                <w:szCs w:val="22"/>
              </w:rPr>
            </w:pPr>
          </w:p>
        </w:tc>
      </w:tr>
      <w:tr w:rsidR="000A2082" w:rsidRPr="00933D16" w14:paraId="5756185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61014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97A2C0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Tiroir suspendu sans bouton avec niche et support en verre de 8 mm d’épaisseur et 35 cm de largeur fixé sans aucune quincaillerie apparente.</w:t>
            </w:r>
          </w:p>
        </w:tc>
        <w:tc>
          <w:tcPr>
            <w:tcW w:w="1721" w:type="dxa"/>
            <w:tcBorders>
              <w:top w:val="nil"/>
              <w:left w:val="nil"/>
              <w:bottom w:val="nil"/>
              <w:right w:val="single" w:sz="8" w:space="0" w:color="auto"/>
            </w:tcBorders>
          </w:tcPr>
          <w:p w14:paraId="3EF8B7DA"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66B20AD2" w14:textId="77777777" w:rsidR="000A2082" w:rsidRPr="00933D16" w:rsidRDefault="000A2082" w:rsidP="000A2082">
            <w:pPr>
              <w:jc w:val="both"/>
              <w:rPr>
                <w:rFonts w:ascii="Century Gothic" w:hAnsi="Century Gothic" w:cs="Calibri"/>
                <w:sz w:val="22"/>
                <w:szCs w:val="22"/>
              </w:rPr>
            </w:pPr>
          </w:p>
        </w:tc>
      </w:tr>
      <w:tr w:rsidR="000A2082" w:rsidRPr="00933D16" w14:paraId="3F956F5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CEFC93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60660F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Longueur partie basse(cm) : 60 cm</w:t>
            </w:r>
          </w:p>
        </w:tc>
        <w:tc>
          <w:tcPr>
            <w:tcW w:w="1721" w:type="dxa"/>
            <w:tcBorders>
              <w:top w:val="nil"/>
              <w:left w:val="nil"/>
              <w:bottom w:val="nil"/>
              <w:right w:val="single" w:sz="8" w:space="0" w:color="auto"/>
            </w:tcBorders>
          </w:tcPr>
          <w:p w14:paraId="2DC31A2F"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0D03BDE" w14:textId="77777777" w:rsidR="000A2082" w:rsidRPr="00933D16" w:rsidRDefault="000A2082" w:rsidP="000A2082">
            <w:pPr>
              <w:jc w:val="both"/>
              <w:rPr>
                <w:rFonts w:ascii="Century Gothic" w:hAnsi="Century Gothic" w:cs="Calibri"/>
                <w:sz w:val="22"/>
                <w:szCs w:val="22"/>
              </w:rPr>
            </w:pPr>
          </w:p>
        </w:tc>
      </w:tr>
      <w:tr w:rsidR="000A2082" w:rsidRPr="00933D16" w14:paraId="4618C45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2DE3A1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266A4FA"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Longueur partie haute(cm) : 55 cm</w:t>
            </w:r>
          </w:p>
        </w:tc>
        <w:tc>
          <w:tcPr>
            <w:tcW w:w="1721" w:type="dxa"/>
            <w:tcBorders>
              <w:top w:val="nil"/>
              <w:left w:val="nil"/>
              <w:bottom w:val="nil"/>
              <w:right w:val="single" w:sz="8" w:space="0" w:color="auto"/>
            </w:tcBorders>
          </w:tcPr>
          <w:p w14:paraId="36D3B58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72E7EA69" w14:textId="77777777" w:rsidR="000A2082" w:rsidRPr="00933D16" w:rsidRDefault="000A2082" w:rsidP="000A2082">
            <w:pPr>
              <w:jc w:val="both"/>
              <w:rPr>
                <w:rFonts w:ascii="Century Gothic" w:hAnsi="Century Gothic" w:cs="Calibri"/>
                <w:sz w:val="22"/>
                <w:szCs w:val="22"/>
              </w:rPr>
            </w:pPr>
          </w:p>
        </w:tc>
      </w:tr>
      <w:tr w:rsidR="000A2082" w:rsidRPr="00933D16" w14:paraId="0E21494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F3123B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B34ACE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Profondeur (cm) : 45 cm</w:t>
            </w:r>
          </w:p>
        </w:tc>
        <w:tc>
          <w:tcPr>
            <w:tcW w:w="1721" w:type="dxa"/>
            <w:tcBorders>
              <w:top w:val="nil"/>
              <w:left w:val="nil"/>
              <w:bottom w:val="nil"/>
              <w:right w:val="single" w:sz="8" w:space="0" w:color="auto"/>
            </w:tcBorders>
          </w:tcPr>
          <w:p w14:paraId="0ED8F57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44D2215" w14:textId="77777777" w:rsidR="000A2082" w:rsidRPr="00933D16" w:rsidRDefault="000A2082" w:rsidP="000A2082">
            <w:pPr>
              <w:rPr>
                <w:rFonts w:ascii="Century Gothic" w:hAnsi="Century Gothic" w:cs="Calibri"/>
                <w:sz w:val="22"/>
                <w:szCs w:val="22"/>
              </w:rPr>
            </w:pPr>
          </w:p>
        </w:tc>
      </w:tr>
      <w:tr w:rsidR="000A2082" w:rsidRPr="00933D16" w14:paraId="2137754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E053E3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A300BB6"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(cm) : 52 cm</w:t>
            </w:r>
          </w:p>
        </w:tc>
        <w:tc>
          <w:tcPr>
            <w:tcW w:w="1721" w:type="dxa"/>
            <w:tcBorders>
              <w:top w:val="nil"/>
              <w:left w:val="nil"/>
              <w:bottom w:val="nil"/>
              <w:right w:val="single" w:sz="8" w:space="0" w:color="auto"/>
            </w:tcBorders>
          </w:tcPr>
          <w:p w14:paraId="403E0F26"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27D7E9F7" w14:textId="77777777" w:rsidR="000A2082" w:rsidRPr="00933D16" w:rsidRDefault="000A2082" w:rsidP="000A2082">
            <w:pPr>
              <w:jc w:val="both"/>
              <w:rPr>
                <w:rFonts w:ascii="Century Gothic" w:hAnsi="Century Gothic" w:cs="Calibri"/>
                <w:sz w:val="22"/>
                <w:szCs w:val="22"/>
              </w:rPr>
            </w:pPr>
          </w:p>
        </w:tc>
      </w:tr>
      <w:tr w:rsidR="000A2082" w:rsidRPr="00933D16" w14:paraId="071CF70F"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679C239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6C0EA4DB" w14:textId="77777777" w:rsidR="000A2082" w:rsidRPr="007A0A84" w:rsidRDefault="000A2082" w:rsidP="000A2082">
            <w:pPr>
              <w:rPr>
                <w:rFonts w:ascii="Century Gothic" w:hAnsi="Century Gothic" w:cs="Calibri"/>
                <w:b/>
                <w:bCs/>
                <w:sz w:val="22"/>
                <w:szCs w:val="22"/>
              </w:rPr>
            </w:pPr>
            <w:r w:rsidRPr="007A0A84">
              <w:rPr>
                <w:rFonts w:ascii="Century Gothic" w:hAnsi="Century Gothic" w:cs="Calibri"/>
                <w:b/>
                <w:bCs/>
                <w:sz w:val="22"/>
                <w:szCs w:val="22"/>
              </w:rPr>
              <w:t>Finition au choix</w:t>
            </w:r>
          </w:p>
          <w:p w14:paraId="6B9B3C90" w14:textId="77777777" w:rsidR="000A2082" w:rsidRDefault="000A2082" w:rsidP="000A2082">
            <w:pPr>
              <w:rPr>
                <w:rFonts w:ascii="Century Gothic" w:hAnsi="Century Gothic" w:cs="Calibri"/>
                <w:b/>
                <w:bCs/>
                <w:sz w:val="22"/>
                <w:szCs w:val="22"/>
              </w:rPr>
            </w:pPr>
            <w:r w:rsidRPr="007A0A84">
              <w:rPr>
                <w:rFonts w:ascii="Century Gothic" w:hAnsi="Century Gothic" w:cs="Calibri"/>
                <w:b/>
                <w:bCs/>
                <w:sz w:val="22"/>
                <w:szCs w:val="22"/>
              </w:rPr>
              <w:t>Les tables de chevet doivent être cohérentes avec le lit sélectionné, afin de créer une ambiance visuelle esthétique et moderne dans la chambre. Elles doivent s'associer harmonieusement au lit pour compléter l'esthétique générale de l'espace.</w:t>
            </w:r>
          </w:p>
          <w:p w14:paraId="2ADEF712" w14:textId="77777777" w:rsidR="000A2082" w:rsidRDefault="000A2082" w:rsidP="000A2082">
            <w:pPr>
              <w:rPr>
                <w:rFonts w:ascii="Century Gothic" w:hAnsi="Century Gothic" w:cs="Calibri"/>
                <w:b/>
                <w:bCs/>
                <w:sz w:val="22"/>
                <w:szCs w:val="22"/>
              </w:rPr>
            </w:pPr>
          </w:p>
          <w:p w14:paraId="47D31A09" w14:textId="77777777" w:rsidR="000A2082" w:rsidRDefault="000A2082" w:rsidP="000A2082">
            <w:pPr>
              <w:rPr>
                <w:rFonts w:ascii="Century Gothic" w:hAnsi="Century Gothic" w:cs="Calibri"/>
                <w:b/>
                <w:bCs/>
                <w:sz w:val="22"/>
                <w:szCs w:val="22"/>
              </w:rPr>
            </w:pPr>
          </w:p>
          <w:p w14:paraId="74319580" w14:textId="77777777" w:rsidR="000A2082" w:rsidRDefault="000A2082" w:rsidP="000A2082">
            <w:pPr>
              <w:rPr>
                <w:rFonts w:ascii="Century Gothic" w:hAnsi="Century Gothic" w:cs="Calibri"/>
                <w:b/>
                <w:bCs/>
                <w:sz w:val="22"/>
                <w:szCs w:val="22"/>
              </w:rPr>
            </w:pPr>
          </w:p>
          <w:p w14:paraId="2CC8EBED" w14:textId="39DCC0A8" w:rsidR="000A2082" w:rsidRDefault="000A2082" w:rsidP="000A2082">
            <w:pPr>
              <w:rPr>
                <w:rFonts w:ascii="Century Gothic" w:hAnsi="Century Gothic" w:cs="Calibri"/>
                <w:b/>
                <w:bCs/>
                <w:sz w:val="22"/>
                <w:szCs w:val="22"/>
              </w:rPr>
            </w:pPr>
          </w:p>
          <w:p w14:paraId="64D7B662" w14:textId="26014B16" w:rsidR="00DF4F9C" w:rsidRDefault="00DF4F9C" w:rsidP="000A2082">
            <w:pPr>
              <w:rPr>
                <w:rFonts w:ascii="Century Gothic" w:hAnsi="Century Gothic" w:cs="Calibri"/>
                <w:b/>
                <w:bCs/>
                <w:sz w:val="22"/>
                <w:szCs w:val="22"/>
              </w:rPr>
            </w:pPr>
          </w:p>
          <w:p w14:paraId="1AAA49A3" w14:textId="6CF6AED8" w:rsidR="00DF4F9C" w:rsidRDefault="00DF4F9C" w:rsidP="000A2082">
            <w:pPr>
              <w:rPr>
                <w:rFonts w:ascii="Century Gothic" w:hAnsi="Century Gothic" w:cs="Calibri"/>
                <w:b/>
                <w:bCs/>
                <w:sz w:val="22"/>
                <w:szCs w:val="22"/>
              </w:rPr>
            </w:pPr>
          </w:p>
          <w:p w14:paraId="4E9E8CBA" w14:textId="5B1DAE12" w:rsidR="00DF4F9C" w:rsidRDefault="00DF4F9C" w:rsidP="000A2082">
            <w:pPr>
              <w:rPr>
                <w:rFonts w:ascii="Century Gothic" w:hAnsi="Century Gothic" w:cs="Calibri"/>
                <w:b/>
                <w:bCs/>
                <w:sz w:val="22"/>
                <w:szCs w:val="22"/>
              </w:rPr>
            </w:pPr>
          </w:p>
          <w:p w14:paraId="1CABD8C9" w14:textId="77777777" w:rsidR="00DF4F9C" w:rsidRDefault="00DF4F9C" w:rsidP="000A2082">
            <w:pPr>
              <w:rPr>
                <w:rFonts w:ascii="Century Gothic" w:hAnsi="Century Gothic" w:cs="Calibri"/>
                <w:b/>
                <w:bCs/>
                <w:sz w:val="22"/>
                <w:szCs w:val="22"/>
              </w:rPr>
            </w:pPr>
          </w:p>
          <w:p w14:paraId="08D76491" w14:textId="15B3C63E" w:rsidR="000A2082" w:rsidRPr="00933D16" w:rsidRDefault="000A2082" w:rsidP="000A2082">
            <w:pPr>
              <w:rPr>
                <w:rFonts w:ascii="Century Gothic" w:hAnsi="Century Gothic" w:cs="Calibri"/>
                <w:sz w:val="22"/>
                <w:szCs w:val="22"/>
              </w:rPr>
            </w:pPr>
          </w:p>
        </w:tc>
        <w:tc>
          <w:tcPr>
            <w:tcW w:w="1721" w:type="dxa"/>
            <w:tcBorders>
              <w:top w:val="nil"/>
              <w:left w:val="nil"/>
              <w:bottom w:val="single" w:sz="8" w:space="0" w:color="auto"/>
              <w:right w:val="single" w:sz="8" w:space="0" w:color="auto"/>
            </w:tcBorders>
          </w:tcPr>
          <w:p w14:paraId="4A39BDA8" w14:textId="77777777" w:rsidR="000A2082" w:rsidRPr="007A0A84" w:rsidRDefault="000A2082" w:rsidP="000A2082">
            <w:pPr>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242DAB9A" w14:textId="77777777" w:rsidR="000A2082" w:rsidRPr="007A0A84" w:rsidRDefault="000A2082" w:rsidP="000A2082">
            <w:pPr>
              <w:rPr>
                <w:rFonts w:ascii="Century Gothic" w:hAnsi="Century Gothic" w:cs="Calibri"/>
                <w:b/>
                <w:bCs/>
                <w:sz w:val="22"/>
                <w:szCs w:val="22"/>
              </w:rPr>
            </w:pPr>
          </w:p>
        </w:tc>
      </w:tr>
      <w:tr w:rsidR="000A2082" w:rsidRPr="00933D16" w14:paraId="6CB1061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D3EB23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36</w:t>
            </w:r>
          </w:p>
        </w:tc>
        <w:tc>
          <w:tcPr>
            <w:tcW w:w="6349" w:type="dxa"/>
            <w:tcBorders>
              <w:top w:val="nil"/>
              <w:left w:val="nil"/>
              <w:bottom w:val="nil"/>
              <w:right w:val="single" w:sz="8" w:space="0" w:color="auto"/>
            </w:tcBorders>
            <w:shd w:val="clear" w:color="auto" w:fill="auto"/>
            <w:vAlign w:val="bottom"/>
            <w:hideMark/>
          </w:tcPr>
          <w:p w14:paraId="69470765"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TABLE CHEVET POUR CHAMBRE TYPE 1 </w:t>
            </w:r>
          </w:p>
        </w:tc>
        <w:tc>
          <w:tcPr>
            <w:tcW w:w="1721" w:type="dxa"/>
            <w:tcBorders>
              <w:top w:val="nil"/>
              <w:left w:val="nil"/>
              <w:bottom w:val="nil"/>
              <w:right w:val="single" w:sz="8" w:space="0" w:color="auto"/>
            </w:tcBorders>
          </w:tcPr>
          <w:p w14:paraId="64F3A8CC"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729F84A8" w14:textId="77777777" w:rsidR="000A2082" w:rsidRPr="00933D16" w:rsidRDefault="000A2082" w:rsidP="000A2082">
            <w:pPr>
              <w:rPr>
                <w:rFonts w:ascii="Century Gothic" w:hAnsi="Century Gothic" w:cs="Calibri"/>
                <w:b/>
                <w:bCs/>
                <w:sz w:val="22"/>
                <w:szCs w:val="22"/>
              </w:rPr>
            </w:pPr>
          </w:p>
        </w:tc>
      </w:tr>
      <w:tr w:rsidR="000A2082" w:rsidRPr="00933D16" w14:paraId="0BFB697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E443B5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AA6148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 et piètements en panneau de particules avec deux couches de contreplaqué chêne.</w:t>
            </w:r>
          </w:p>
        </w:tc>
        <w:tc>
          <w:tcPr>
            <w:tcW w:w="1721" w:type="dxa"/>
            <w:tcBorders>
              <w:top w:val="nil"/>
              <w:left w:val="nil"/>
              <w:bottom w:val="nil"/>
              <w:right w:val="single" w:sz="8" w:space="0" w:color="auto"/>
            </w:tcBorders>
          </w:tcPr>
          <w:p w14:paraId="506DA222"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18F1C334" w14:textId="77777777" w:rsidR="000A2082" w:rsidRPr="00933D16" w:rsidRDefault="000A2082" w:rsidP="000A2082">
            <w:pPr>
              <w:rPr>
                <w:rFonts w:ascii="Century Gothic" w:hAnsi="Century Gothic" w:cs="Calibri"/>
                <w:sz w:val="22"/>
                <w:szCs w:val="22"/>
              </w:rPr>
            </w:pPr>
            <w:r>
              <w:rPr>
                <w:rFonts w:ascii="Century Gothic" w:hAnsi="Century Gothic" w:cs="Calibri"/>
                <w:b/>
                <w:bCs/>
                <w:sz w:val="22"/>
                <w:szCs w:val="22"/>
              </w:rPr>
              <w:t>Référence :</w:t>
            </w:r>
          </w:p>
        </w:tc>
        <w:tc>
          <w:tcPr>
            <w:tcW w:w="1701" w:type="dxa"/>
            <w:tcBorders>
              <w:top w:val="nil"/>
              <w:left w:val="nil"/>
              <w:bottom w:val="nil"/>
              <w:right w:val="single" w:sz="4" w:space="0" w:color="auto"/>
            </w:tcBorders>
          </w:tcPr>
          <w:p w14:paraId="0DDA54FF" w14:textId="77777777" w:rsidR="000A2082" w:rsidRPr="00933D16" w:rsidRDefault="000A2082" w:rsidP="000A2082">
            <w:pPr>
              <w:rPr>
                <w:rFonts w:ascii="Century Gothic" w:hAnsi="Century Gothic" w:cs="Calibri"/>
                <w:sz w:val="22"/>
                <w:szCs w:val="22"/>
              </w:rPr>
            </w:pPr>
          </w:p>
        </w:tc>
      </w:tr>
      <w:tr w:rsidR="000A2082" w:rsidRPr="00933D16" w14:paraId="45EFFDA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709E83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21EC56C"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Table chevet rectangulaire avec deux tiroirs sans bouton.</w:t>
            </w:r>
          </w:p>
        </w:tc>
        <w:tc>
          <w:tcPr>
            <w:tcW w:w="1721" w:type="dxa"/>
            <w:tcBorders>
              <w:top w:val="nil"/>
              <w:left w:val="nil"/>
              <w:bottom w:val="nil"/>
              <w:right w:val="single" w:sz="8" w:space="0" w:color="auto"/>
            </w:tcBorders>
          </w:tcPr>
          <w:p w14:paraId="51889D98"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0112B680" w14:textId="77777777" w:rsidR="000A2082" w:rsidRPr="00933D16" w:rsidRDefault="000A2082" w:rsidP="000A2082">
            <w:pPr>
              <w:jc w:val="both"/>
              <w:rPr>
                <w:rFonts w:ascii="Century Gothic" w:hAnsi="Century Gothic" w:cs="Calibri"/>
                <w:sz w:val="22"/>
                <w:szCs w:val="22"/>
              </w:rPr>
            </w:pPr>
          </w:p>
        </w:tc>
      </w:tr>
      <w:tr w:rsidR="000A2082" w:rsidRPr="00933D16" w14:paraId="06B31C1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2E2CF8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23F530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1 Niche box en bois MDF intégrée, peint en glycérophtalique mat   .</w:t>
            </w:r>
          </w:p>
        </w:tc>
        <w:tc>
          <w:tcPr>
            <w:tcW w:w="1721" w:type="dxa"/>
            <w:tcBorders>
              <w:top w:val="nil"/>
              <w:left w:val="nil"/>
              <w:bottom w:val="nil"/>
              <w:right w:val="single" w:sz="8" w:space="0" w:color="auto"/>
            </w:tcBorders>
          </w:tcPr>
          <w:p w14:paraId="0260A16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01D14C8" w14:textId="77777777" w:rsidR="000A2082" w:rsidRPr="00933D16" w:rsidRDefault="000A2082" w:rsidP="000A2082">
            <w:pPr>
              <w:rPr>
                <w:rFonts w:ascii="Century Gothic" w:hAnsi="Century Gothic" w:cs="Calibri"/>
                <w:sz w:val="22"/>
                <w:szCs w:val="22"/>
              </w:rPr>
            </w:pPr>
          </w:p>
        </w:tc>
      </w:tr>
      <w:tr w:rsidR="000A2082" w:rsidRPr="00933D16" w14:paraId="47D6ECD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04A851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5E177A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2 Tiroirs en contreplaqué chêne sans bouton.</w:t>
            </w:r>
          </w:p>
        </w:tc>
        <w:tc>
          <w:tcPr>
            <w:tcW w:w="1721" w:type="dxa"/>
            <w:tcBorders>
              <w:top w:val="nil"/>
              <w:left w:val="nil"/>
              <w:bottom w:val="nil"/>
              <w:right w:val="single" w:sz="8" w:space="0" w:color="auto"/>
            </w:tcBorders>
          </w:tcPr>
          <w:p w14:paraId="15B95FB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39A0C4F" w14:textId="77777777" w:rsidR="000A2082" w:rsidRPr="00933D16" w:rsidRDefault="000A2082" w:rsidP="000A2082">
            <w:pPr>
              <w:rPr>
                <w:rFonts w:ascii="Century Gothic" w:hAnsi="Century Gothic" w:cs="Calibri"/>
                <w:sz w:val="22"/>
                <w:szCs w:val="22"/>
              </w:rPr>
            </w:pPr>
          </w:p>
        </w:tc>
      </w:tr>
      <w:tr w:rsidR="000A2082" w:rsidRPr="00933D16" w14:paraId="3B7B5B5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B48F28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88C4F79"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Longueur (cm) : 50 cm</w:t>
            </w:r>
          </w:p>
        </w:tc>
        <w:tc>
          <w:tcPr>
            <w:tcW w:w="1721" w:type="dxa"/>
            <w:tcBorders>
              <w:top w:val="nil"/>
              <w:left w:val="nil"/>
              <w:bottom w:val="nil"/>
              <w:right w:val="single" w:sz="8" w:space="0" w:color="auto"/>
            </w:tcBorders>
          </w:tcPr>
          <w:p w14:paraId="19D1C487"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1F6D3447" w14:textId="77777777" w:rsidR="000A2082" w:rsidRPr="00933D16" w:rsidRDefault="000A2082" w:rsidP="000A2082">
            <w:pPr>
              <w:jc w:val="both"/>
              <w:rPr>
                <w:rFonts w:ascii="Century Gothic" w:hAnsi="Century Gothic" w:cs="Calibri"/>
                <w:sz w:val="22"/>
                <w:szCs w:val="22"/>
              </w:rPr>
            </w:pPr>
          </w:p>
        </w:tc>
      </w:tr>
      <w:tr w:rsidR="000A2082" w:rsidRPr="00933D16" w14:paraId="46D65BD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66BE06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38C104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Profondeur (cm) : 45 cm</w:t>
            </w:r>
          </w:p>
        </w:tc>
        <w:tc>
          <w:tcPr>
            <w:tcW w:w="1721" w:type="dxa"/>
            <w:tcBorders>
              <w:top w:val="nil"/>
              <w:left w:val="nil"/>
              <w:bottom w:val="nil"/>
              <w:right w:val="single" w:sz="8" w:space="0" w:color="auto"/>
            </w:tcBorders>
          </w:tcPr>
          <w:p w14:paraId="5F5862B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CD086F5" w14:textId="77777777" w:rsidR="000A2082" w:rsidRPr="00933D16" w:rsidRDefault="000A2082" w:rsidP="000A2082">
            <w:pPr>
              <w:rPr>
                <w:rFonts w:ascii="Century Gothic" w:hAnsi="Century Gothic" w:cs="Calibri"/>
                <w:sz w:val="22"/>
                <w:szCs w:val="22"/>
              </w:rPr>
            </w:pPr>
          </w:p>
        </w:tc>
      </w:tr>
      <w:tr w:rsidR="000A2082" w:rsidRPr="00933D16" w14:paraId="4944C7A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88E241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00B7027" w14:textId="77777777" w:rsidR="000A2082" w:rsidRPr="00933D16" w:rsidRDefault="000A2082" w:rsidP="000A2082">
            <w:pPr>
              <w:jc w:val="both"/>
              <w:rPr>
                <w:rFonts w:ascii="Century Gothic" w:hAnsi="Century Gothic" w:cs="Calibri"/>
                <w:sz w:val="22"/>
                <w:szCs w:val="22"/>
              </w:rPr>
            </w:pPr>
            <w:r w:rsidRPr="00933D16">
              <w:rPr>
                <w:rFonts w:ascii="Century Gothic" w:hAnsi="Century Gothic" w:cs="Calibri"/>
                <w:sz w:val="22"/>
                <w:szCs w:val="22"/>
              </w:rPr>
              <w:t>Hauteur (cm) : 54 cm</w:t>
            </w:r>
          </w:p>
        </w:tc>
        <w:tc>
          <w:tcPr>
            <w:tcW w:w="1721" w:type="dxa"/>
            <w:tcBorders>
              <w:top w:val="nil"/>
              <w:left w:val="nil"/>
              <w:bottom w:val="nil"/>
              <w:right w:val="single" w:sz="8" w:space="0" w:color="auto"/>
            </w:tcBorders>
          </w:tcPr>
          <w:p w14:paraId="01DA744B" w14:textId="77777777" w:rsidR="000A2082" w:rsidRPr="00933D16" w:rsidRDefault="000A2082" w:rsidP="000A2082">
            <w:pPr>
              <w:jc w:val="both"/>
              <w:rPr>
                <w:rFonts w:ascii="Century Gothic" w:hAnsi="Century Gothic" w:cs="Calibri"/>
                <w:sz w:val="22"/>
                <w:szCs w:val="22"/>
              </w:rPr>
            </w:pPr>
          </w:p>
        </w:tc>
        <w:tc>
          <w:tcPr>
            <w:tcW w:w="1701" w:type="dxa"/>
            <w:tcBorders>
              <w:top w:val="nil"/>
              <w:left w:val="nil"/>
              <w:bottom w:val="nil"/>
              <w:right w:val="single" w:sz="4" w:space="0" w:color="auto"/>
            </w:tcBorders>
          </w:tcPr>
          <w:p w14:paraId="34AC18EB" w14:textId="77777777" w:rsidR="000A2082" w:rsidRPr="00933D16" w:rsidRDefault="000A2082" w:rsidP="000A2082">
            <w:pPr>
              <w:jc w:val="both"/>
              <w:rPr>
                <w:rFonts w:ascii="Century Gothic" w:hAnsi="Century Gothic" w:cs="Calibri"/>
                <w:sz w:val="22"/>
                <w:szCs w:val="22"/>
              </w:rPr>
            </w:pPr>
          </w:p>
        </w:tc>
      </w:tr>
      <w:tr w:rsidR="000A2082" w:rsidRPr="00933D16" w14:paraId="054F57C2"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6EABA80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4A592ED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Finition au choix</w:t>
            </w:r>
          </w:p>
          <w:p w14:paraId="5A67C1E7" w14:textId="77777777" w:rsidR="000A2082" w:rsidRPr="00933D16" w:rsidRDefault="000A2082" w:rsidP="000A2082">
            <w:pPr>
              <w:rPr>
                <w:rFonts w:ascii="Century Gothic" w:hAnsi="Century Gothic" w:cs="Calibri"/>
                <w:b/>
                <w:sz w:val="22"/>
                <w:szCs w:val="22"/>
              </w:rPr>
            </w:pPr>
            <w:r w:rsidRPr="00933D16">
              <w:rPr>
                <w:rFonts w:ascii="Century Gothic" w:hAnsi="Century Gothic" w:cs="Calibri"/>
                <w:b/>
                <w:sz w:val="22"/>
                <w:szCs w:val="22"/>
              </w:rPr>
              <w:t>Les tables de chevet doivent être cohérentes avec le lit sélectionné, afin de créer une ambiance visuelle esthétique et moderne dans la chambre. Elles doivent s'associer harmonieusement au lit pour compléter l'esthétique générale de l'espace.</w:t>
            </w:r>
          </w:p>
        </w:tc>
        <w:tc>
          <w:tcPr>
            <w:tcW w:w="1721" w:type="dxa"/>
            <w:tcBorders>
              <w:top w:val="nil"/>
              <w:left w:val="nil"/>
              <w:bottom w:val="single" w:sz="8" w:space="0" w:color="auto"/>
              <w:right w:val="single" w:sz="8" w:space="0" w:color="auto"/>
            </w:tcBorders>
          </w:tcPr>
          <w:p w14:paraId="5986B127"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F471723" w14:textId="77777777" w:rsidR="000A2082" w:rsidRPr="00933D16" w:rsidRDefault="000A2082" w:rsidP="000A2082">
            <w:pPr>
              <w:rPr>
                <w:rFonts w:ascii="Century Gothic" w:hAnsi="Century Gothic" w:cs="Calibri"/>
                <w:sz w:val="22"/>
                <w:szCs w:val="22"/>
              </w:rPr>
            </w:pPr>
          </w:p>
        </w:tc>
      </w:tr>
      <w:tr w:rsidR="000A2082" w:rsidRPr="00933D16" w14:paraId="61EAB8FA" w14:textId="77777777" w:rsidTr="000A2082">
        <w:trPr>
          <w:trHeight w:val="5934"/>
        </w:trPr>
        <w:tc>
          <w:tcPr>
            <w:tcW w:w="1448" w:type="dxa"/>
            <w:tcBorders>
              <w:top w:val="nil"/>
              <w:left w:val="single" w:sz="4" w:space="0" w:color="auto"/>
              <w:bottom w:val="single" w:sz="4" w:space="0" w:color="auto"/>
              <w:right w:val="single" w:sz="8" w:space="0" w:color="auto"/>
            </w:tcBorders>
            <w:shd w:val="clear" w:color="auto" w:fill="auto"/>
            <w:noWrap/>
            <w:hideMark/>
          </w:tcPr>
          <w:p w14:paraId="4FE6703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37</w:t>
            </w:r>
          </w:p>
          <w:p w14:paraId="566CA7E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2173322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5B57A9B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4D17412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102C37D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B65DF9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5E3F39B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A96BCA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43CF7CC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9F3982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61217F5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5D1EFEA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91C228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1765C1C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5C6D6B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2828F16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45C1764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29E3395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0D1AA2C2"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PIED DE LIT POUR SUITES </w:t>
            </w:r>
          </w:p>
          <w:p w14:paraId="51E2A72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Pied de lit </w:t>
            </w:r>
          </w:p>
          <w:p w14:paraId="7F3318E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Structure en bois massif incliné aux extrémités.</w:t>
            </w:r>
          </w:p>
          <w:p w14:paraId="664EFCF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Piètements en bois massif inclinés.</w:t>
            </w:r>
          </w:p>
          <w:p w14:paraId="7F4B0EE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 en panneau de fibres de bois à moyenne densité.</w:t>
            </w:r>
          </w:p>
          <w:p w14:paraId="7D87B43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Assise en mousse de polyuréthane de 32 kg et couche de 20 kg </w:t>
            </w:r>
            <w:proofErr w:type="spellStart"/>
            <w:r w:rsidRPr="00933D16">
              <w:rPr>
                <w:rFonts w:ascii="Century Gothic" w:hAnsi="Century Gothic" w:cs="Calibri"/>
                <w:sz w:val="22"/>
                <w:szCs w:val="22"/>
              </w:rPr>
              <w:t>supersoft</w:t>
            </w:r>
            <w:proofErr w:type="spellEnd"/>
            <w:r w:rsidRPr="00933D16">
              <w:rPr>
                <w:rFonts w:ascii="Century Gothic" w:hAnsi="Century Gothic" w:cs="Calibri"/>
                <w:sz w:val="22"/>
                <w:szCs w:val="22"/>
              </w:rPr>
              <w:t xml:space="preserve"> </w:t>
            </w:r>
            <w:proofErr w:type="spellStart"/>
            <w:r w:rsidRPr="00933D16">
              <w:rPr>
                <w:rFonts w:ascii="Century Gothic" w:hAnsi="Century Gothic" w:cs="Calibri"/>
                <w:sz w:val="22"/>
                <w:szCs w:val="22"/>
              </w:rPr>
              <w:t>récouvert</w:t>
            </w:r>
            <w:proofErr w:type="spellEnd"/>
            <w:r w:rsidRPr="00933D16">
              <w:rPr>
                <w:rFonts w:ascii="Century Gothic" w:hAnsi="Century Gothic" w:cs="Calibri"/>
                <w:sz w:val="22"/>
                <w:szCs w:val="22"/>
              </w:rPr>
              <w:t xml:space="preserve"> de fibre multi couche de 350 gr.</w:t>
            </w:r>
          </w:p>
          <w:p w14:paraId="5A18BAC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Tapissé en tissu gaufré, support en mousse, rayures audacieuses et graphiques</w:t>
            </w:r>
          </w:p>
          <w:p w14:paraId="01C3462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Effet visuel distinct, conception rotative et polyvalente, </w:t>
            </w:r>
          </w:p>
          <w:p w14:paraId="3B68284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Composition </w:t>
            </w:r>
          </w:p>
          <w:p w14:paraId="25DE164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Tissu : mousse atlantique, 6 mm 28 kg pu </w:t>
            </w:r>
            <w:proofErr w:type="spellStart"/>
            <w:r w:rsidRPr="00933D16">
              <w:rPr>
                <w:rFonts w:ascii="Century Gothic" w:hAnsi="Century Gothic" w:cs="Calibri"/>
                <w:sz w:val="22"/>
                <w:szCs w:val="22"/>
              </w:rPr>
              <w:t>fr</w:t>
            </w:r>
            <w:proofErr w:type="spellEnd"/>
          </w:p>
          <w:p w14:paraId="540923D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Support : </w:t>
            </w:r>
            <w:proofErr w:type="spellStart"/>
            <w:r w:rsidRPr="00933D16">
              <w:rPr>
                <w:rFonts w:ascii="Century Gothic" w:hAnsi="Century Gothic" w:cs="Calibri"/>
                <w:sz w:val="22"/>
                <w:szCs w:val="22"/>
              </w:rPr>
              <w:t>std</w:t>
            </w:r>
            <w:proofErr w:type="spellEnd"/>
            <w:r w:rsidRPr="00933D16">
              <w:rPr>
                <w:rFonts w:ascii="Century Gothic" w:hAnsi="Century Gothic" w:cs="Calibri"/>
                <w:sz w:val="22"/>
                <w:szCs w:val="22"/>
              </w:rPr>
              <w:t>. Polyester</w:t>
            </w:r>
          </w:p>
          <w:p w14:paraId="7DAFDF1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Lester g/lm : 747</w:t>
            </w:r>
          </w:p>
          <w:p w14:paraId="5F0E7136" w14:textId="77777777" w:rsidR="000A2082" w:rsidRPr="00933D16" w:rsidRDefault="000A2082" w:rsidP="000A2082">
            <w:pPr>
              <w:rPr>
                <w:rFonts w:ascii="Century Gothic" w:hAnsi="Century Gothic" w:cs="Calibri"/>
                <w:sz w:val="22"/>
                <w:szCs w:val="22"/>
              </w:rPr>
            </w:pPr>
            <w:proofErr w:type="gramStart"/>
            <w:r w:rsidRPr="00933D16">
              <w:rPr>
                <w:rFonts w:ascii="Century Gothic" w:hAnsi="Century Gothic" w:cs="Calibri"/>
                <w:sz w:val="22"/>
                <w:szCs w:val="22"/>
              </w:rPr>
              <w:t>oz</w:t>
            </w:r>
            <w:proofErr w:type="gramEnd"/>
            <w:r w:rsidRPr="00933D16">
              <w:rPr>
                <w:rFonts w:ascii="Century Gothic" w:hAnsi="Century Gothic" w:cs="Calibri"/>
                <w:sz w:val="22"/>
                <w:szCs w:val="22"/>
              </w:rPr>
              <w:t>/</w:t>
            </w:r>
            <w:proofErr w:type="spellStart"/>
            <w:r w:rsidRPr="00933D16">
              <w:rPr>
                <w:rFonts w:ascii="Century Gothic" w:hAnsi="Century Gothic" w:cs="Calibri"/>
                <w:sz w:val="22"/>
                <w:szCs w:val="22"/>
              </w:rPr>
              <w:t>lin.yd</w:t>
            </w:r>
            <w:proofErr w:type="spellEnd"/>
            <w:r w:rsidRPr="00933D16">
              <w:rPr>
                <w:rFonts w:ascii="Century Gothic" w:hAnsi="Century Gothic" w:cs="Calibri"/>
                <w:sz w:val="22"/>
                <w:szCs w:val="22"/>
              </w:rPr>
              <w:t xml:space="preserve">      :  27,42</w:t>
            </w:r>
          </w:p>
          <w:p w14:paraId="7D817CC8" w14:textId="77777777" w:rsidR="00C83CDA" w:rsidRPr="00933D16" w:rsidRDefault="00C83CDA" w:rsidP="00C83CDA">
            <w:pPr>
              <w:rPr>
                <w:rFonts w:ascii="Century Gothic" w:hAnsi="Century Gothic" w:cs="Calibri"/>
                <w:sz w:val="22"/>
                <w:szCs w:val="22"/>
              </w:rPr>
            </w:pPr>
            <w:r w:rsidRPr="00933D16">
              <w:rPr>
                <w:rFonts w:ascii="Century Gothic" w:hAnsi="Century Gothic" w:cs="Calibri"/>
                <w:sz w:val="22"/>
                <w:szCs w:val="22"/>
              </w:rPr>
              <w:t xml:space="preserve">Inflammabilité : </w:t>
            </w:r>
          </w:p>
          <w:p w14:paraId="6B9CF499" w14:textId="77777777" w:rsidR="00C83CDA" w:rsidRPr="00933D16" w:rsidRDefault="00C83CDA" w:rsidP="00C83CDA">
            <w:pPr>
              <w:rPr>
                <w:rFonts w:ascii="Century Gothic" w:hAnsi="Century Gothic" w:cs="Calibri"/>
                <w:sz w:val="22"/>
                <w:szCs w:val="22"/>
              </w:rPr>
            </w:pPr>
            <w:proofErr w:type="gramStart"/>
            <w:r w:rsidRPr="00933D16">
              <w:rPr>
                <w:rFonts w:ascii="Century Gothic" w:hAnsi="Century Gothic" w:cs="Calibri"/>
                <w:sz w:val="22"/>
                <w:szCs w:val="22"/>
              </w:rPr>
              <w:t>CA CT</w:t>
            </w:r>
            <w:proofErr w:type="gramEnd"/>
            <w:r w:rsidRPr="00933D16">
              <w:rPr>
                <w:rFonts w:ascii="Century Gothic" w:hAnsi="Century Gothic" w:cs="Calibri"/>
                <w:sz w:val="22"/>
                <w:szCs w:val="22"/>
              </w:rPr>
              <w:t xml:space="preserve"> 117-2013</w:t>
            </w:r>
            <w:r>
              <w:rPr>
                <w:rFonts w:ascii="Century Gothic" w:hAnsi="Century Gothic" w:cs="Calibri"/>
                <w:sz w:val="22"/>
                <w:szCs w:val="22"/>
              </w:rPr>
              <w:t xml:space="preserve"> ou équivalent</w:t>
            </w:r>
          </w:p>
          <w:p w14:paraId="7F6079CE" w14:textId="77777777" w:rsidR="00C83CDA" w:rsidRPr="00933D16" w:rsidRDefault="00C83CDA" w:rsidP="00C83CDA">
            <w:pPr>
              <w:rPr>
                <w:rFonts w:ascii="Century Gothic" w:hAnsi="Century Gothic" w:cs="Calibri"/>
                <w:sz w:val="22"/>
                <w:szCs w:val="22"/>
              </w:rPr>
            </w:pPr>
            <w:r w:rsidRPr="00933D16">
              <w:rPr>
                <w:rFonts w:ascii="Century Gothic" w:hAnsi="Century Gothic" w:cs="Calibri"/>
                <w:sz w:val="22"/>
                <w:szCs w:val="22"/>
              </w:rPr>
              <w:t>BS EN 1021 1&amp;2 Cigarette et allumette</w:t>
            </w:r>
            <w:r>
              <w:rPr>
                <w:rFonts w:ascii="Century Gothic" w:hAnsi="Century Gothic" w:cs="Calibri"/>
                <w:sz w:val="22"/>
                <w:szCs w:val="22"/>
              </w:rPr>
              <w:t xml:space="preserve"> ou équivalent</w:t>
            </w:r>
          </w:p>
          <w:p w14:paraId="20BE6D3C"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color w:val="FF0000"/>
                <w:sz w:val="22"/>
                <w:szCs w:val="22"/>
              </w:rPr>
              <w:t xml:space="preserve">Dimension </w:t>
            </w:r>
            <w:proofErr w:type="spellStart"/>
            <w:r w:rsidRPr="00933D16">
              <w:rPr>
                <w:rFonts w:ascii="Century Gothic" w:hAnsi="Century Gothic" w:cs="Calibri"/>
                <w:color w:val="FF0000"/>
                <w:sz w:val="22"/>
                <w:szCs w:val="22"/>
              </w:rPr>
              <w:t>LxPxH</w:t>
            </w:r>
            <w:proofErr w:type="spellEnd"/>
            <w:r w:rsidRPr="00933D16">
              <w:rPr>
                <w:rFonts w:ascii="Century Gothic" w:hAnsi="Century Gothic" w:cs="Calibri"/>
                <w:color w:val="FF0000"/>
                <w:sz w:val="22"/>
                <w:szCs w:val="22"/>
              </w:rPr>
              <w:t xml:space="preserve"> en mm 1600x380x480</w:t>
            </w:r>
          </w:p>
        </w:tc>
        <w:tc>
          <w:tcPr>
            <w:tcW w:w="1721" w:type="dxa"/>
            <w:tcBorders>
              <w:top w:val="nil"/>
              <w:left w:val="nil"/>
              <w:bottom w:val="single" w:sz="4" w:space="0" w:color="auto"/>
              <w:right w:val="single" w:sz="8" w:space="0" w:color="auto"/>
            </w:tcBorders>
          </w:tcPr>
          <w:p w14:paraId="4471659F"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D5461E6"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nil"/>
              <w:left w:val="nil"/>
              <w:bottom w:val="single" w:sz="4" w:space="0" w:color="auto"/>
              <w:right w:val="single" w:sz="4" w:space="0" w:color="auto"/>
            </w:tcBorders>
          </w:tcPr>
          <w:p w14:paraId="393C85ED" w14:textId="77777777" w:rsidR="000A2082" w:rsidRPr="00933D16" w:rsidRDefault="000A2082" w:rsidP="000A2082">
            <w:pPr>
              <w:rPr>
                <w:rFonts w:ascii="Century Gothic" w:hAnsi="Century Gothic" w:cs="Calibri"/>
                <w:b/>
                <w:bCs/>
                <w:sz w:val="22"/>
                <w:szCs w:val="22"/>
              </w:rPr>
            </w:pPr>
          </w:p>
        </w:tc>
      </w:tr>
      <w:tr w:rsidR="000A2082" w:rsidRPr="00933D16" w14:paraId="796DB261"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04C72D8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38</w:t>
            </w:r>
          </w:p>
        </w:tc>
        <w:tc>
          <w:tcPr>
            <w:tcW w:w="6349" w:type="dxa"/>
            <w:tcBorders>
              <w:top w:val="single" w:sz="4" w:space="0" w:color="auto"/>
              <w:left w:val="nil"/>
              <w:bottom w:val="nil"/>
              <w:right w:val="single" w:sz="8" w:space="0" w:color="auto"/>
            </w:tcBorders>
            <w:shd w:val="clear" w:color="auto" w:fill="auto"/>
            <w:vAlign w:val="bottom"/>
            <w:hideMark/>
          </w:tcPr>
          <w:p w14:paraId="682A84A8"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MIROIR POUR CHAMBRE Type 1 </w:t>
            </w:r>
          </w:p>
        </w:tc>
        <w:tc>
          <w:tcPr>
            <w:tcW w:w="1721" w:type="dxa"/>
            <w:tcBorders>
              <w:top w:val="single" w:sz="4" w:space="0" w:color="auto"/>
              <w:left w:val="nil"/>
              <w:bottom w:val="nil"/>
              <w:right w:val="single" w:sz="8" w:space="0" w:color="auto"/>
            </w:tcBorders>
          </w:tcPr>
          <w:p w14:paraId="42302175" w14:textId="77777777" w:rsidR="000A2082" w:rsidRDefault="000A2082" w:rsidP="000A2082">
            <w:pPr>
              <w:jc w:val="both"/>
              <w:rPr>
                <w:rFonts w:ascii="Century Gothic" w:hAnsi="Century Gothic" w:cs="Calibri"/>
                <w:b/>
                <w:bCs/>
                <w:sz w:val="22"/>
                <w:szCs w:val="22"/>
              </w:rPr>
            </w:pPr>
            <w:r>
              <w:rPr>
                <w:rFonts w:ascii="Century Gothic" w:hAnsi="Century Gothic" w:cs="Calibri"/>
                <w:b/>
                <w:bCs/>
                <w:sz w:val="22"/>
                <w:szCs w:val="22"/>
              </w:rPr>
              <w:t xml:space="preserve">Marque : </w:t>
            </w:r>
          </w:p>
          <w:p w14:paraId="4B806C15" w14:textId="77777777" w:rsidR="000A2082" w:rsidRPr="00933D16" w:rsidRDefault="000A2082" w:rsidP="000A2082">
            <w:pPr>
              <w:rPr>
                <w:rFonts w:ascii="Century Gothic" w:hAnsi="Century Gothic" w:cs="Calibri"/>
                <w:b/>
                <w:bCs/>
                <w:sz w:val="22"/>
                <w:szCs w:val="22"/>
              </w:rPr>
            </w:pPr>
            <w:r>
              <w:rPr>
                <w:rFonts w:ascii="Century Gothic" w:hAnsi="Century Gothic" w:cs="Calibri"/>
                <w:b/>
                <w:bCs/>
                <w:sz w:val="22"/>
                <w:szCs w:val="22"/>
              </w:rPr>
              <w:t>Référence :</w:t>
            </w:r>
          </w:p>
        </w:tc>
        <w:tc>
          <w:tcPr>
            <w:tcW w:w="1701" w:type="dxa"/>
            <w:tcBorders>
              <w:top w:val="single" w:sz="4" w:space="0" w:color="auto"/>
              <w:left w:val="nil"/>
              <w:bottom w:val="nil"/>
              <w:right w:val="single" w:sz="4" w:space="0" w:color="auto"/>
            </w:tcBorders>
          </w:tcPr>
          <w:p w14:paraId="18BF2EA8" w14:textId="77777777" w:rsidR="000A2082" w:rsidRPr="00933D16" w:rsidRDefault="000A2082" w:rsidP="000A2082">
            <w:pPr>
              <w:rPr>
                <w:rFonts w:ascii="Century Gothic" w:hAnsi="Century Gothic" w:cs="Calibri"/>
                <w:b/>
                <w:bCs/>
                <w:sz w:val="22"/>
                <w:szCs w:val="22"/>
              </w:rPr>
            </w:pPr>
          </w:p>
        </w:tc>
      </w:tr>
      <w:tr w:rsidR="000A2082" w:rsidRPr="00933D16" w14:paraId="4E0D842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0611AC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84D926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Miroir de qualité supérieur </w:t>
            </w:r>
          </w:p>
        </w:tc>
        <w:tc>
          <w:tcPr>
            <w:tcW w:w="1721" w:type="dxa"/>
            <w:tcBorders>
              <w:top w:val="nil"/>
              <w:left w:val="nil"/>
              <w:bottom w:val="nil"/>
              <w:right w:val="single" w:sz="8" w:space="0" w:color="auto"/>
            </w:tcBorders>
          </w:tcPr>
          <w:p w14:paraId="42F7075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9E05444" w14:textId="77777777" w:rsidR="000A2082" w:rsidRPr="00933D16" w:rsidRDefault="000A2082" w:rsidP="000A2082">
            <w:pPr>
              <w:rPr>
                <w:rFonts w:ascii="Century Gothic" w:hAnsi="Century Gothic" w:cs="Calibri"/>
                <w:sz w:val="22"/>
                <w:szCs w:val="22"/>
              </w:rPr>
            </w:pPr>
          </w:p>
        </w:tc>
      </w:tr>
      <w:tr w:rsidR="000A2082" w:rsidRPr="00933D16" w14:paraId="4F177F7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792AE2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12F983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Structure en bois panneau de fibres de bois à moyenne densité avec contre plaque chêne double de 26mm d’épaisseur, profondeur 7cm avec coins arrondis en bois massif.</w:t>
            </w:r>
          </w:p>
        </w:tc>
        <w:tc>
          <w:tcPr>
            <w:tcW w:w="1721" w:type="dxa"/>
            <w:tcBorders>
              <w:top w:val="nil"/>
              <w:left w:val="nil"/>
              <w:bottom w:val="nil"/>
              <w:right w:val="single" w:sz="8" w:space="0" w:color="auto"/>
            </w:tcBorders>
          </w:tcPr>
          <w:p w14:paraId="29EF104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3506AA1" w14:textId="77777777" w:rsidR="000A2082" w:rsidRPr="00933D16" w:rsidRDefault="000A2082" w:rsidP="000A2082">
            <w:pPr>
              <w:rPr>
                <w:rFonts w:ascii="Century Gothic" w:hAnsi="Century Gothic" w:cs="Calibri"/>
                <w:sz w:val="22"/>
                <w:szCs w:val="22"/>
              </w:rPr>
            </w:pPr>
          </w:p>
        </w:tc>
      </w:tr>
      <w:tr w:rsidR="000A2082" w:rsidRPr="00933D16" w14:paraId="0B46B8D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3822EC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4488E3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Panneau</w:t>
            </w:r>
            <w:r>
              <w:rPr>
                <w:rFonts w:ascii="Century Gothic" w:hAnsi="Century Gothic" w:cs="Calibri"/>
                <w:sz w:val="22"/>
                <w:szCs w:val="22"/>
              </w:rPr>
              <w:t xml:space="preserve"> </w:t>
            </w:r>
            <w:r w:rsidRPr="00933D16">
              <w:rPr>
                <w:rFonts w:ascii="Century Gothic" w:hAnsi="Century Gothic" w:cs="Calibri"/>
                <w:sz w:val="22"/>
                <w:szCs w:val="22"/>
              </w:rPr>
              <w:t>rectangulaire en fibres de bois à moyenne densité avec miroir 6mm.</w:t>
            </w:r>
          </w:p>
        </w:tc>
        <w:tc>
          <w:tcPr>
            <w:tcW w:w="1721" w:type="dxa"/>
            <w:tcBorders>
              <w:top w:val="nil"/>
              <w:left w:val="nil"/>
              <w:bottom w:val="nil"/>
              <w:right w:val="single" w:sz="8" w:space="0" w:color="auto"/>
            </w:tcBorders>
          </w:tcPr>
          <w:p w14:paraId="2E8571C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069F0C6" w14:textId="77777777" w:rsidR="000A2082" w:rsidRPr="00933D16" w:rsidRDefault="000A2082" w:rsidP="000A2082">
            <w:pPr>
              <w:rPr>
                <w:rFonts w:ascii="Century Gothic" w:hAnsi="Century Gothic" w:cs="Calibri"/>
                <w:sz w:val="22"/>
                <w:szCs w:val="22"/>
              </w:rPr>
            </w:pPr>
          </w:p>
        </w:tc>
      </w:tr>
      <w:tr w:rsidR="000A2082" w:rsidRPr="00933D16" w14:paraId="0DDA734A"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332DF2F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04CDAB12"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 xml:space="preserve">Dimension en mm : 1000x2000 mm </w:t>
            </w:r>
          </w:p>
          <w:p w14:paraId="612888C2" w14:textId="77777777" w:rsidR="000A2082" w:rsidRDefault="000A2082" w:rsidP="000A2082">
            <w:pPr>
              <w:rPr>
                <w:rFonts w:ascii="Century Gothic" w:hAnsi="Century Gothic" w:cs="Calibri"/>
                <w:sz w:val="22"/>
                <w:szCs w:val="22"/>
              </w:rPr>
            </w:pPr>
          </w:p>
          <w:p w14:paraId="16CFC230" w14:textId="77777777" w:rsidR="000A2082" w:rsidRDefault="000A2082" w:rsidP="000A2082">
            <w:pPr>
              <w:rPr>
                <w:rFonts w:ascii="Century Gothic" w:hAnsi="Century Gothic" w:cs="Calibri"/>
                <w:sz w:val="22"/>
                <w:szCs w:val="22"/>
              </w:rPr>
            </w:pPr>
          </w:p>
          <w:p w14:paraId="628629F0" w14:textId="77777777" w:rsidR="000A2082" w:rsidRDefault="000A2082" w:rsidP="000A2082">
            <w:pPr>
              <w:rPr>
                <w:rFonts w:ascii="Century Gothic" w:hAnsi="Century Gothic" w:cs="Calibri"/>
                <w:sz w:val="22"/>
                <w:szCs w:val="22"/>
              </w:rPr>
            </w:pPr>
          </w:p>
          <w:p w14:paraId="254DCE28" w14:textId="509DD5A6" w:rsidR="000A2082" w:rsidRDefault="000A2082" w:rsidP="000A2082">
            <w:pPr>
              <w:rPr>
                <w:rFonts w:ascii="Century Gothic" w:hAnsi="Century Gothic" w:cs="Calibri"/>
                <w:sz w:val="22"/>
                <w:szCs w:val="22"/>
              </w:rPr>
            </w:pPr>
          </w:p>
          <w:p w14:paraId="521A330C" w14:textId="53A5F87D" w:rsidR="00DF4F9C" w:rsidRDefault="00DF4F9C" w:rsidP="000A2082">
            <w:pPr>
              <w:rPr>
                <w:rFonts w:ascii="Century Gothic" w:hAnsi="Century Gothic" w:cs="Calibri"/>
                <w:sz w:val="22"/>
                <w:szCs w:val="22"/>
              </w:rPr>
            </w:pPr>
          </w:p>
          <w:p w14:paraId="213AB5B8" w14:textId="72D49848" w:rsidR="00DF4F9C" w:rsidRDefault="00DF4F9C" w:rsidP="000A2082">
            <w:pPr>
              <w:rPr>
                <w:rFonts w:ascii="Century Gothic" w:hAnsi="Century Gothic" w:cs="Calibri"/>
                <w:sz w:val="22"/>
                <w:szCs w:val="22"/>
              </w:rPr>
            </w:pPr>
          </w:p>
          <w:p w14:paraId="60E2FA57" w14:textId="7861CCE3" w:rsidR="00DF4F9C" w:rsidRDefault="00DF4F9C" w:rsidP="000A2082">
            <w:pPr>
              <w:rPr>
                <w:rFonts w:ascii="Century Gothic" w:hAnsi="Century Gothic" w:cs="Calibri"/>
                <w:sz w:val="22"/>
                <w:szCs w:val="22"/>
              </w:rPr>
            </w:pPr>
          </w:p>
          <w:p w14:paraId="5AFE271C" w14:textId="77777777" w:rsidR="00DF4F9C" w:rsidRDefault="00DF4F9C" w:rsidP="000A2082">
            <w:pPr>
              <w:rPr>
                <w:rFonts w:ascii="Century Gothic" w:hAnsi="Century Gothic" w:cs="Calibri"/>
                <w:sz w:val="22"/>
                <w:szCs w:val="22"/>
              </w:rPr>
            </w:pPr>
          </w:p>
          <w:p w14:paraId="6B1375A8" w14:textId="4289389E" w:rsidR="000A2082" w:rsidRPr="00933D16" w:rsidRDefault="000A2082" w:rsidP="000A2082">
            <w:pPr>
              <w:rPr>
                <w:rFonts w:ascii="Century Gothic" w:hAnsi="Century Gothic" w:cs="Calibri"/>
                <w:sz w:val="22"/>
                <w:szCs w:val="22"/>
              </w:rPr>
            </w:pPr>
          </w:p>
        </w:tc>
        <w:tc>
          <w:tcPr>
            <w:tcW w:w="1721" w:type="dxa"/>
            <w:tcBorders>
              <w:top w:val="nil"/>
              <w:left w:val="nil"/>
              <w:bottom w:val="single" w:sz="8" w:space="0" w:color="auto"/>
              <w:right w:val="single" w:sz="8" w:space="0" w:color="auto"/>
            </w:tcBorders>
          </w:tcPr>
          <w:p w14:paraId="64959F8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5B169EE4" w14:textId="77777777" w:rsidR="000A2082" w:rsidRPr="00933D16" w:rsidRDefault="000A2082" w:rsidP="000A2082">
            <w:pPr>
              <w:rPr>
                <w:rFonts w:ascii="Century Gothic" w:hAnsi="Century Gothic" w:cs="Calibri"/>
                <w:sz w:val="22"/>
                <w:szCs w:val="22"/>
              </w:rPr>
            </w:pPr>
          </w:p>
        </w:tc>
      </w:tr>
      <w:tr w:rsidR="000A2082" w:rsidRPr="00933D16" w14:paraId="0813376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08584E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39</w:t>
            </w:r>
          </w:p>
        </w:tc>
        <w:tc>
          <w:tcPr>
            <w:tcW w:w="6349" w:type="dxa"/>
            <w:tcBorders>
              <w:top w:val="nil"/>
              <w:left w:val="nil"/>
              <w:bottom w:val="nil"/>
              <w:right w:val="single" w:sz="8" w:space="0" w:color="auto"/>
            </w:tcBorders>
            <w:shd w:val="clear" w:color="auto" w:fill="auto"/>
            <w:vAlign w:val="bottom"/>
            <w:hideMark/>
          </w:tcPr>
          <w:p w14:paraId="6D491D8F"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TABLE BASSE TYPE 1 </w:t>
            </w:r>
          </w:p>
        </w:tc>
        <w:tc>
          <w:tcPr>
            <w:tcW w:w="1721" w:type="dxa"/>
            <w:tcBorders>
              <w:top w:val="nil"/>
              <w:left w:val="nil"/>
              <w:bottom w:val="nil"/>
              <w:right w:val="single" w:sz="8" w:space="0" w:color="auto"/>
            </w:tcBorders>
          </w:tcPr>
          <w:p w14:paraId="28FFF043"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7DB0F0CF" w14:textId="77777777" w:rsidR="000A2082" w:rsidRPr="00933D16" w:rsidRDefault="000A2082" w:rsidP="000A2082">
            <w:pPr>
              <w:rPr>
                <w:rFonts w:ascii="Century Gothic" w:hAnsi="Century Gothic" w:cs="Calibri"/>
                <w:b/>
                <w:bCs/>
                <w:sz w:val="22"/>
                <w:szCs w:val="22"/>
              </w:rPr>
            </w:pPr>
          </w:p>
        </w:tc>
      </w:tr>
      <w:tr w:rsidR="000A2082" w:rsidRPr="00933D16" w14:paraId="1568C69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4421EB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7A2708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Table basse modulaire superposé </w:t>
            </w:r>
          </w:p>
        </w:tc>
        <w:tc>
          <w:tcPr>
            <w:tcW w:w="1721" w:type="dxa"/>
            <w:tcBorders>
              <w:top w:val="nil"/>
              <w:left w:val="nil"/>
              <w:bottom w:val="nil"/>
              <w:right w:val="single" w:sz="8" w:space="0" w:color="auto"/>
            </w:tcBorders>
          </w:tcPr>
          <w:p w14:paraId="0DC407D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46EB028" w14:textId="77777777" w:rsidR="000A2082" w:rsidRPr="00933D16" w:rsidRDefault="000A2082" w:rsidP="000A2082">
            <w:pPr>
              <w:rPr>
                <w:rFonts w:ascii="Century Gothic" w:hAnsi="Century Gothic" w:cs="Calibri"/>
                <w:sz w:val="22"/>
                <w:szCs w:val="22"/>
              </w:rPr>
            </w:pPr>
          </w:p>
        </w:tc>
      </w:tr>
      <w:tr w:rsidR="000A2082" w:rsidRPr="00933D16" w14:paraId="16C55D1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F96B94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44F151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6 pied sen bois massif rectangulaire à deux </w:t>
            </w:r>
            <w:proofErr w:type="gramStart"/>
            <w:r w:rsidRPr="00933D16">
              <w:rPr>
                <w:rFonts w:ascii="Century Gothic" w:hAnsi="Century Gothic" w:cs="Calibri"/>
                <w:sz w:val="22"/>
                <w:szCs w:val="22"/>
              </w:rPr>
              <w:t>hauteurs .</w:t>
            </w:r>
            <w:proofErr w:type="gramEnd"/>
            <w:r w:rsidRPr="00933D16">
              <w:rPr>
                <w:rFonts w:ascii="Century Gothic" w:hAnsi="Century Gothic" w:cs="Calibri"/>
                <w:sz w:val="22"/>
                <w:szCs w:val="22"/>
              </w:rPr>
              <w:t xml:space="preserve"> </w:t>
            </w:r>
          </w:p>
        </w:tc>
        <w:tc>
          <w:tcPr>
            <w:tcW w:w="1721" w:type="dxa"/>
            <w:tcBorders>
              <w:top w:val="nil"/>
              <w:left w:val="nil"/>
              <w:bottom w:val="nil"/>
              <w:right w:val="single" w:sz="8" w:space="0" w:color="auto"/>
            </w:tcBorders>
          </w:tcPr>
          <w:p w14:paraId="68E8D8A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7CCCC45" w14:textId="77777777" w:rsidR="000A2082" w:rsidRPr="00933D16" w:rsidRDefault="000A2082" w:rsidP="000A2082">
            <w:pPr>
              <w:rPr>
                <w:rFonts w:ascii="Century Gothic" w:hAnsi="Century Gothic" w:cs="Calibri"/>
                <w:sz w:val="22"/>
                <w:szCs w:val="22"/>
              </w:rPr>
            </w:pPr>
          </w:p>
        </w:tc>
      </w:tr>
      <w:tr w:rsidR="000A2082" w:rsidRPr="00933D16" w14:paraId="1A76FBA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C91160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5068F6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 circulaire en panneau de fibres de bois à moyenne densité, avec peinture glycérophtalique mat doté d’une ouverture rectangulaire pour emboitage.</w:t>
            </w:r>
          </w:p>
        </w:tc>
        <w:tc>
          <w:tcPr>
            <w:tcW w:w="1721" w:type="dxa"/>
            <w:tcBorders>
              <w:top w:val="nil"/>
              <w:left w:val="nil"/>
              <w:bottom w:val="nil"/>
              <w:right w:val="single" w:sz="8" w:space="0" w:color="auto"/>
            </w:tcBorders>
          </w:tcPr>
          <w:p w14:paraId="77B8A7E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20F27D0" w14:textId="77777777" w:rsidR="000A2082" w:rsidRPr="00933D16" w:rsidRDefault="000A2082" w:rsidP="000A2082">
            <w:pPr>
              <w:rPr>
                <w:rFonts w:ascii="Century Gothic" w:hAnsi="Century Gothic" w:cs="Calibri"/>
                <w:sz w:val="22"/>
                <w:szCs w:val="22"/>
              </w:rPr>
            </w:pPr>
          </w:p>
        </w:tc>
      </w:tr>
      <w:tr w:rsidR="000A2082" w:rsidRPr="00933D16" w14:paraId="4D90785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1A10C2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A5B7CB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Plateau circulaire en panneau de fibres de bois à moyenne densité avec contreplaqué double chêne.</w:t>
            </w:r>
          </w:p>
        </w:tc>
        <w:tc>
          <w:tcPr>
            <w:tcW w:w="1721" w:type="dxa"/>
            <w:tcBorders>
              <w:top w:val="nil"/>
              <w:left w:val="nil"/>
              <w:bottom w:val="nil"/>
              <w:right w:val="single" w:sz="8" w:space="0" w:color="auto"/>
            </w:tcBorders>
          </w:tcPr>
          <w:p w14:paraId="22CC8F2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C9CFC87" w14:textId="77777777" w:rsidR="000A2082" w:rsidRPr="00933D16" w:rsidRDefault="000A2082" w:rsidP="000A2082">
            <w:pPr>
              <w:rPr>
                <w:rFonts w:ascii="Century Gothic" w:hAnsi="Century Gothic" w:cs="Calibri"/>
                <w:sz w:val="22"/>
                <w:szCs w:val="22"/>
              </w:rPr>
            </w:pPr>
          </w:p>
        </w:tc>
      </w:tr>
      <w:tr w:rsidR="000A2082" w:rsidRPr="00933D16" w14:paraId="1DEA59B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A65B5B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AF9F17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Verni avec de l'acrylique durci aux UV sur toutes les faces.</w:t>
            </w:r>
          </w:p>
        </w:tc>
        <w:tc>
          <w:tcPr>
            <w:tcW w:w="1721" w:type="dxa"/>
            <w:tcBorders>
              <w:top w:val="nil"/>
              <w:left w:val="nil"/>
              <w:bottom w:val="nil"/>
              <w:right w:val="single" w:sz="8" w:space="0" w:color="auto"/>
            </w:tcBorders>
          </w:tcPr>
          <w:p w14:paraId="11B1725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F7B72A7" w14:textId="77777777" w:rsidR="000A2082" w:rsidRPr="00933D16" w:rsidRDefault="000A2082" w:rsidP="000A2082">
            <w:pPr>
              <w:rPr>
                <w:rFonts w:ascii="Century Gothic" w:hAnsi="Century Gothic" w:cs="Calibri"/>
                <w:sz w:val="22"/>
                <w:szCs w:val="22"/>
              </w:rPr>
            </w:pPr>
          </w:p>
        </w:tc>
      </w:tr>
      <w:tr w:rsidR="000A2082" w:rsidRPr="00933D16" w14:paraId="2D6D755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280B4A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E9EFEB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Dimension en mm : 450x370</w:t>
            </w:r>
          </w:p>
        </w:tc>
        <w:tc>
          <w:tcPr>
            <w:tcW w:w="1721" w:type="dxa"/>
            <w:tcBorders>
              <w:top w:val="nil"/>
              <w:left w:val="nil"/>
              <w:bottom w:val="nil"/>
              <w:right w:val="single" w:sz="8" w:space="0" w:color="auto"/>
            </w:tcBorders>
          </w:tcPr>
          <w:p w14:paraId="149FD94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36038BC" w14:textId="77777777" w:rsidR="000A2082" w:rsidRPr="00933D16" w:rsidRDefault="000A2082" w:rsidP="000A2082">
            <w:pPr>
              <w:rPr>
                <w:rFonts w:ascii="Century Gothic" w:hAnsi="Century Gothic" w:cs="Calibri"/>
                <w:sz w:val="22"/>
                <w:szCs w:val="22"/>
              </w:rPr>
            </w:pPr>
          </w:p>
        </w:tc>
      </w:tr>
      <w:tr w:rsidR="000A2082" w:rsidRPr="00933D16" w14:paraId="475CD46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B3C4E4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DC832D7"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Dimension en mm : 600x450</w:t>
            </w:r>
          </w:p>
          <w:p w14:paraId="698CE119" w14:textId="77777777" w:rsidR="000A2082" w:rsidRDefault="000A2082" w:rsidP="000A2082">
            <w:pPr>
              <w:rPr>
                <w:rFonts w:ascii="Century Gothic" w:hAnsi="Century Gothic" w:cs="Calibri"/>
                <w:sz w:val="22"/>
                <w:szCs w:val="22"/>
              </w:rPr>
            </w:pPr>
          </w:p>
          <w:p w14:paraId="06E3D828" w14:textId="77777777" w:rsidR="000A2082" w:rsidRDefault="000A2082" w:rsidP="000A2082">
            <w:pPr>
              <w:rPr>
                <w:rFonts w:ascii="Century Gothic" w:hAnsi="Century Gothic" w:cs="Calibri"/>
                <w:sz w:val="22"/>
                <w:szCs w:val="22"/>
              </w:rPr>
            </w:pPr>
          </w:p>
          <w:p w14:paraId="33948776" w14:textId="6CEACDBE" w:rsidR="000A2082" w:rsidRPr="00933D16" w:rsidRDefault="000A2082" w:rsidP="000A2082">
            <w:pPr>
              <w:rPr>
                <w:rFonts w:ascii="Century Gothic" w:hAnsi="Century Gothic" w:cs="Calibri"/>
                <w:sz w:val="22"/>
                <w:szCs w:val="22"/>
              </w:rPr>
            </w:pPr>
          </w:p>
        </w:tc>
        <w:tc>
          <w:tcPr>
            <w:tcW w:w="1721" w:type="dxa"/>
            <w:tcBorders>
              <w:top w:val="nil"/>
              <w:left w:val="nil"/>
              <w:bottom w:val="nil"/>
              <w:right w:val="single" w:sz="8" w:space="0" w:color="auto"/>
            </w:tcBorders>
          </w:tcPr>
          <w:p w14:paraId="641D892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C230AA9" w14:textId="77777777" w:rsidR="000A2082" w:rsidRPr="00933D16" w:rsidRDefault="000A2082" w:rsidP="000A2082">
            <w:pPr>
              <w:rPr>
                <w:rFonts w:ascii="Century Gothic" w:hAnsi="Century Gothic" w:cs="Calibri"/>
                <w:sz w:val="22"/>
                <w:szCs w:val="22"/>
              </w:rPr>
            </w:pPr>
          </w:p>
        </w:tc>
      </w:tr>
      <w:tr w:rsidR="000A2082" w:rsidRPr="00933D16" w14:paraId="30CFE819" w14:textId="77777777" w:rsidTr="000A2082">
        <w:trPr>
          <w:trHeight w:val="20"/>
        </w:trPr>
        <w:tc>
          <w:tcPr>
            <w:tcW w:w="1448" w:type="dxa"/>
            <w:tcBorders>
              <w:top w:val="single" w:sz="8" w:space="0" w:color="auto"/>
              <w:left w:val="single" w:sz="4" w:space="0" w:color="auto"/>
              <w:bottom w:val="nil"/>
              <w:right w:val="single" w:sz="8" w:space="0" w:color="auto"/>
            </w:tcBorders>
            <w:shd w:val="clear" w:color="auto" w:fill="auto"/>
            <w:noWrap/>
            <w:hideMark/>
          </w:tcPr>
          <w:p w14:paraId="4F4D598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40</w:t>
            </w:r>
          </w:p>
        </w:tc>
        <w:tc>
          <w:tcPr>
            <w:tcW w:w="6349" w:type="dxa"/>
            <w:tcBorders>
              <w:top w:val="single" w:sz="8" w:space="0" w:color="auto"/>
              <w:left w:val="nil"/>
              <w:bottom w:val="nil"/>
              <w:right w:val="single" w:sz="8" w:space="0" w:color="auto"/>
            </w:tcBorders>
            <w:shd w:val="clear" w:color="auto" w:fill="auto"/>
            <w:vAlign w:val="bottom"/>
            <w:hideMark/>
          </w:tcPr>
          <w:p w14:paraId="65711970"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TABLE BASSE TYPE 2 </w:t>
            </w:r>
          </w:p>
        </w:tc>
        <w:tc>
          <w:tcPr>
            <w:tcW w:w="1721" w:type="dxa"/>
            <w:tcBorders>
              <w:top w:val="single" w:sz="8" w:space="0" w:color="auto"/>
              <w:left w:val="nil"/>
              <w:bottom w:val="nil"/>
              <w:right w:val="single" w:sz="8" w:space="0" w:color="auto"/>
            </w:tcBorders>
          </w:tcPr>
          <w:p w14:paraId="3EE9C5C3" w14:textId="77777777" w:rsidR="000A2082" w:rsidRPr="00933D16" w:rsidRDefault="000A2082" w:rsidP="000A2082">
            <w:pPr>
              <w:rPr>
                <w:rFonts w:ascii="Century Gothic" w:hAnsi="Century Gothic" w:cs="Calibri"/>
                <w:b/>
                <w:bCs/>
                <w:sz w:val="22"/>
                <w:szCs w:val="22"/>
              </w:rPr>
            </w:pPr>
          </w:p>
        </w:tc>
        <w:tc>
          <w:tcPr>
            <w:tcW w:w="1701" w:type="dxa"/>
            <w:tcBorders>
              <w:top w:val="single" w:sz="8" w:space="0" w:color="auto"/>
              <w:left w:val="nil"/>
              <w:bottom w:val="nil"/>
              <w:right w:val="single" w:sz="4" w:space="0" w:color="auto"/>
            </w:tcBorders>
          </w:tcPr>
          <w:p w14:paraId="2954AF25" w14:textId="77777777" w:rsidR="000A2082" w:rsidRPr="00933D16" w:rsidRDefault="000A2082" w:rsidP="000A2082">
            <w:pPr>
              <w:rPr>
                <w:rFonts w:ascii="Century Gothic" w:hAnsi="Century Gothic" w:cs="Calibri"/>
                <w:b/>
                <w:bCs/>
                <w:sz w:val="22"/>
                <w:szCs w:val="22"/>
              </w:rPr>
            </w:pPr>
          </w:p>
        </w:tc>
      </w:tr>
      <w:tr w:rsidR="000A2082" w:rsidRPr="00933D16" w14:paraId="3AE13BF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307CFC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DBA4D0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Table basse forme triangulaire Biseauté.</w:t>
            </w:r>
          </w:p>
        </w:tc>
        <w:tc>
          <w:tcPr>
            <w:tcW w:w="1721" w:type="dxa"/>
            <w:tcBorders>
              <w:top w:val="nil"/>
              <w:left w:val="nil"/>
              <w:bottom w:val="nil"/>
              <w:right w:val="single" w:sz="8" w:space="0" w:color="auto"/>
            </w:tcBorders>
          </w:tcPr>
          <w:p w14:paraId="7F29A93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C4D41C6" w14:textId="77777777" w:rsidR="000A2082" w:rsidRPr="00933D16" w:rsidRDefault="000A2082" w:rsidP="000A2082">
            <w:pPr>
              <w:rPr>
                <w:rFonts w:ascii="Century Gothic" w:hAnsi="Century Gothic" w:cs="Calibri"/>
                <w:sz w:val="22"/>
                <w:szCs w:val="22"/>
              </w:rPr>
            </w:pPr>
          </w:p>
        </w:tc>
      </w:tr>
      <w:tr w:rsidR="000A2082" w:rsidRPr="00933D16" w14:paraId="459D4D1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DC585D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DAD25A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Plateau effet feuille de baie en panneau de fibres de bois à moyenne densité bords biseautés avec contreplaqué chêne, </w:t>
            </w:r>
          </w:p>
        </w:tc>
        <w:tc>
          <w:tcPr>
            <w:tcW w:w="1721" w:type="dxa"/>
            <w:tcBorders>
              <w:top w:val="nil"/>
              <w:left w:val="nil"/>
              <w:bottom w:val="nil"/>
              <w:right w:val="single" w:sz="8" w:space="0" w:color="auto"/>
            </w:tcBorders>
          </w:tcPr>
          <w:p w14:paraId="068B7F9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0ABB075" w14:textId="77777777" w:rsidR="000A2082" w:rsidRPr="00933D16" w:rsidRDefault="000A2082" w:rsidP="000A2082">
            <w:pPr>
              <w:rPr>
                <w:rFonts w:ascii="Century Gothic" w:hAnsi="Century Gothic" w:cs="Calibri"/>
                <w:sz w:val="22"/>
                <w:szCs w:val="22"/>
              </w:rPr>
            </w:pPr>
          </w:p>
        </w:tc>
      </w:tr>
      <w:tr w:rsidR="000A2082" w:rsidRPr="00933D16" w14:paraId="5C53850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EA394B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48C37A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3 Piètements forme conique en bois massif avec sabots.</w:t>
            </w:r>
          </w:p>
        </w:tc>
        <w:tc>
          <w:tcPr>
            <w:tcW w:w="1721" w:type="dxa"/>
            <w:tcBorders>
              <w:top w:val="nil"/>
              <w:left w:val="nil"/>
              <w:bottom w:val="nil"/>
              <w:right w:val="single" w:sz="8" w:space="0" w:color="auto"/>
            </w:tcBorders>
          </w:tcPr>
          <w:p w14:paraId="323EA92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8EB0CB7" w14:textId="77777777" w:rsidR="000A2082" w:rsidRPr="00933D16" w:rsidRDefault="000A2082" w:rsidP="000A2082">
            <w:pPr>
              <w:rPr>
                <w:rFonts w:ascii="Century Gothic" w:hAnsi="Century Gothic" w:cs="Calibri"/>
                <w:sz w:val="22"/>
                <w:szCs w:val="22"/>
              </w:rPr>
            </w:pPr>
          </w:p>
        </w:tc>
      </w:tr>
      <w:tr w:rsidR="000A2082" w:rsidRPr="00933D16" w14:paraId="5389428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B23080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9F7CE0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Verni avec de l'acrylique durci aux UV sur toutes les faces.</w:t>
            </w:r>
          </w:p>
        </w:tc>
        <w:tc>
          <w:tcPr>
            <w:tcW w:w="1721" w:type="dxa"/>
            <w:tcBorders>
              <w:top w:val="nil"/>
              <w:left w:val="nil"/>
              <w:bottom w:val="nil"/>
              <w:right w:val="single" w:sz="8" w:space="0" w:color="auto"/>
            </w:tcBorders>
          </w:tcPr>
          <w:p w14:paraId="12A6F7E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A81E05E" w14:textId="77777777" w:rsidR="000A2082" w:rsidRPr="00933D16" w:rsidRDefault="000A2082" w:rsidP="000A2082">
            <w:pPr>
              <w:rPr>
                <w:rFonts w:ascii="Century Gothic" w:hAnsi="Century Gothic" w:cs="Calibri"/>
                <w:sz w:val="22"/>
                <w:szCs w:val="22"/>
              </w:rPr>
            </w:pPr>
          </w:p>
        </w:tc>
      </w:tr>
      <w:tr w:rsidR="000A2082" w:rsidRPr="00933D16" w14:paraId="3D47C31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3C905D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1F2AF3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Pouf forme ronde entièrement moulé en polyuréthane souple</w:t>
            </w:r>
          </w:p>
        </w:tc>
        <w:tc>
          <w:tcPr>
            <w:tcW w:w="1721" w:type="dxa"/>
            <w:tcBorders>
              <w:top w:val="nil"/>
              <w:left w:val="nil"/>
              <w:bottom w:val="nil"/>
              <w:right w:val="single" w:sz="8" w:space="0" w:color="auto"/>
            </w:tcBorders>
          </w:tcPr>
          <w:p w14:paraId="36380F0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FA5F8D5" w14:textId="77777777" w:rsidR="000A2082" w:rsidRPr="00933D16" w:rsidRDefault="000A2082" w:rsidP="000A2082">
            <w:pPr>
              <w:rPr>
                <w:rFonts w:ascii="Century Gothic" w:hAnsi="Century Gothic" w:cs="Calibri"/>
                <w:sz w:val="22"/>
                <w:szCs w:val="22"/>
              </w:rPr>
            </w:pPr>
          </w:p>
        </w:tc>
      </w:tr>
      <w:tr w:rsidR="000A2082" w:rsidRPr="00933D16" w14:paraId="3FFFAB8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5134C2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05D3A0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Tapissé en tissu antitache de diamètre 800mm</w:t>
            </w:r>
          </w:p>
        </w:tc>
        <w:tc>
          <w:tcPr>
            <w:tcW w:w="1721" w:type="dxa"/>
            <w:tcBorders>
              <w:top w:val="nil"/>
              <w:left w:val="nil"/>
              <w:bottom w:val="nil"/>
              <w:right w:val="single" w:sz="8" w:space="0" w:color="auto"/>
            </w:tcBorders>
          </w:tcPr>
          <w:p w14:paraId="2386F6E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BBBD5A4" w14:textId="77777777" w:rsidR="000A2082" w:rsidRPr="00933D16" w:rsidRDefault="000A2082" w:rsidP="000A2082">
            <w:pPr>
              <w:rPr>
                <w:rFonts w:ascii="Century Gothic" w:hAnsi="Century Gothic" w:cs="Calibri"/>
                <w:sz w:val="22"/>
                <w:szCs w:val="22"/>
              </w:rPr>
            </w:pPr>
          </w:p>
        </w:tc>
      </w:tr>
      <w:tr w:rsidR="000A2082" w:rsidRPr="00933D16" w14:paraId="2658D7AA"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E632CC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DBADCD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Dimension en mm : 950x950x950.</w:t>
            </w:r>
          </w:p>
        </w:tc>
        <w:tc>
          <w:tcPr>
            <w:tcW w:w="1721" w:type="dxa"/>
            <w:tcBorders>
              <w:top w:val="nil"/>
              <w:left w:val="nil"/>
              <w:bottom w:val="nil"/>
              <w:right w:val="single" w:sz="8" w:space="0" w:color="auto"/>
            </w:tcBorders>
          </w:tcPr>
          <w:p w14:paraId="14B6DD3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650D71A" w14:textId="77777777" w:rsidR="000A2082" w:rsidRPr="00933D16" w:rsidRDefault="000A2082" w:rsidP="000A2082">
            <w:pPr>
              <w:rPr>
                <w:rFonts w:ascii="Century Gothic" w:hAnsi="Century Gothic" w:cs="Calibri"/>
                <w:sz w:val="22"/>
                <w:szCs w:val="22"/>
              </w:rPr>
            </w:pPr>
          </w:p>
        </w:tc>
      </w:tr>
      <w:tr w:rsidR="000A2082" w:rsidRPr="00933D16" w14:paraId="1E8E80D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95658B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0965B0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Hauteur 400 mm</w:t>
            </w:r>
          </w:p>
        </w:tc>
        <w:tc>
          <w:tcPr>
            <w:tcW w:w="1721" w:type="dxa"/>
            <w:tcBorders>
              <w:top w:val="nil"/>
              <w:left w:val="nil"/>
              <w:bottom w:val="nil"/>
              <w:right w:val="single" w:sz="8" w:space="0" w:color="auto"/>
            </w:tcBorders>
          </w:tcPr>
          <w:p w14:paraId="632E8FE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C547162" w14:textId="77777777" w:rsidR="000A2082" w:rsidRPr="00933D16" w:rsidRDefault="000A2082" w:rsidP="000A2082">
            <w:pPr>
              <w:rPr>
                <w:rFonts w:ascii="Century Gothic" w:hAnsi="Century Gothic" w:cs="Calibri"/>
                <w:sz w:val="22"/>
                <w:szCs w:val="22"/>
              </w:rPr>
            </w:pPr>
          </w:p>
        </w:tc>
      </w:tr>
      <w:tr w:rsidR="000A2082" w:rsidRPr="00933D16" w14:paraId="5C9AF290"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5BF263F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7CF1F81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Epaisseur du plateau 26mm.</w:t>
            </w:r>
          </w:p>
        </w:tc>
        <w:tc>
          <w:tcPr>
            <w:tcW w:w="1721" w:type="dxa"/>
            <w:tcBorders>
              <w:top w:val="nil"/>
              <w:left w:val="nil"/>
              <w:bottom w:val="single" w:sz="8" w:space="0" w:color="auto"/>
              <w:right w:val="single" w:sz="8" w:space="0" w:color="auto"/>
            </w:tcBorders>
          </w:tcPr>
          <w:p w14:paraId="69C7396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1AF24DAF" w14:textId="77777777" w:rsidR="000A2082" w:rsidRPr="00933D16" w:rsidRDefault="000A2082" w:rsidP="000A2082">
            <w:pPr>
              <w:rPr>
                <w:rFonts w:ascii="Century Gothic" w:hAnsi="Century Gothic" w:cs="Calibri"/>
                <w:sz w:val="22"/>
                <w:szCs w:val="22"/>
              </w:rPr>
            </w:pPr>
          </w:p>
        </w:tc>
      </w:tr>
      <w:tr w:rsidR="000A2082" w:rsidRPr="00933D16" w14:paraId="3D28694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F585CC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41</w:t>
            </w:r>
          </w:p>
        </w:tc>
        <w:tc>
          <w:tcPr>
            <w:tcW w:w="6349" w:type="dxa"/>
            <w:tcBorders>
              <w:top w:val="nil"/>
              <w:left w:val="nil"/>
              <w:bottom w:val="nil"/>
              <w:right w:val="single" w:sz="8" w:space="0" w:color="auto"/>
            </w:tcBorders>
            <w:shd w:val="clear" w:color="auto" w:fill="auto"/>
            <w:vAlign w:val="bottom"/>
            <w:hideMark/>
          </w:tcPr>
          <w:p w14:paraId="3BECD9D2"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CANAPE POUR SUITES NORMAL 1 place</w:t>
            </w:r>
          </w:p>
          <w:p w14:paraId="086D33B8"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le prestataire doit fournir une fiche technique présentant différentes variantes de </w:t>
            </w:r>
            <w:proofErr w:type="spellStart"/>
            <w:r w:rsidRPr="00933D16">
              <w:rPr>
                <w:rFonts w:ascii="Century Gothic" w:hAnsi="Century Gothic" w:cs="Calibri"/>
                <w:b/>
                <w:bCs/>
                <w:sz w:val="22"/>
                <w:szCs w:val="22"/>
              </w:rPr>
              <w:t>designe</w:t>
            </w:r>
            <w:proofErr w:type="spellEnd"/>
            <w:r w:rsidRPr="00933D16">
              <w:rPr>
                <w:rFonts w:ascii="Century Gothic" w:hAnsi="Century Gothic" w:cs="Calibri"/>
                <w:b/>
                <w:bCs/>
                <w:sz w:val="22"/>
                <w:szCs w:val="22"/>
              </w:rPr>
              <w:t xml:space="preserve"> et de </w:t>
            </w:r>
            <w:proofErr w:type="spellStart"/>
            <w:r w:rsidRPr="00933D16">
              <w:rPr>
                <w:rFonts w:ascii="Century Gothic" w:hAnsi="Century Gothic" w:cs="Calibri"/>
                <w:b/>
                <w:bCs/>
                <w:sz w:val="22"/>
                <w:szCs w:val="22"/>
              </w:rPr>
              <w:t>couleurs.permettra</w:t>
            </w:r>
            <w:proofErr w:type="spellEnd"/>
            <w:r w:rsidRPr="00933D16">
              <w:rPr>
                <w:rFonts w:ascii="Century Gothic" w:hAnsi="Century Gothic" w:cs="Calibri"/>
                <w:b/>
                <w:bCs/>
                <w:sz w:val="22"/>
                <w:szCs w:val="22"/>
              </w:rPr>
              <w:t xml:space="preserve"> au maître d'ouvrage de choisir le motif et la couleur qui correspondent à ses préférences esthétiques.</w:t>
            </w:r>
          </w:p>
        </w:tc>
        <w:tc>
          <w:tcPr>
            <w:tcW w:w="1721" w:type="dxa"/>
            <w:tcBorders>
              <w:top w:val="nil"/>
              <w:left w:val="nil"/>
              <w:bottom w:val="nil"/>
              <w:right w:val="single" w:sz="8" w:space="0" w:color="auto"/>
            </w:tcBorders>
          </w:tcPr>
          <w:p w14:paraId="6065D8EF"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3E40206A" w14:textId="77777777" w:rsidR="000A2082" w:rsidRPr="00933D16" w:rsidRDefault="000A2082" w:rsidP="000A2082">
            <w:pPr>
              <w:rPr>
                <w:rFonts w:ascii="Century Gothic" w:hAnsi="Century Gothic" w:cs="Calibri"/>
                <w:b/>
                <w:bCs/>
                <w:sz w:val="22"/>
                <w:szCs w:val="22"/>
              </w:rPr>
            </w:pPr>
          </w:p>
        </w:tc>
      </w:tr>
      <w:tr w:rsidR="000A2082" w:rsidRPr="00933D16" w14:paraId="6A24063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25CDDA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FAF52D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Structure en Bois massif et MDF. Sangles élastiques de haute résistance avec assise fixe.</w:t>
            </w:r>
          </w:p>
        </w:tc>
        <w:tc>
          <w:tcPr>
            <w:tcW w:w="1721" w:type="dxa"/>
            <w:tcBorders>
              <w:top w:val="nil"/>
              <w:left w:val="nil"/>
              <w:bottom w:val="nil"/>
              <w:right w:val="single" w:sz="8" w:space="0" w:color="auto"/>
            </w:tcBorders>
          </w:tcPr>
          <w:p w14:paraId="1409C46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5C10D31" w14:textId="77777777" w:rsidR="000A2082" w:rsidRPr="00933D16" w:rsidRDefault="000A2082" w:rsidP="000A2082">
            <w:pPr>
              <w:rPr>
                <w:rFonts w:ascii="Century Gothic" w:hAnsi="Century Gothic" w:cs="Calibri"/>
                <w:sz w:val="22"/>
                <w:szCs w:val="22"/>
              </w:rPr>
            </w:pPr>
          </w:p>
        </w:tc>
      </w:tr>
      <w:tr w:rsidR="000A2082" w:rsidRPr="00933D16" w14:paraId="36DA249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30F37A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9D7136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Assise en mousse de polyuréthane de 32 kg et couche de 20 kg super soft </w:t>
            </w:r>
            <w:proofErr w:type="spellStart"/>
            <w:r w:rsidRPr="00933D16">
              <w:rPr>
                <w:rFonts w:ascii="Century Gothic" w:hAnsi="Century Gothic" w:cs="Calibri"/>
                <w:sz w:val="22"/>
                <w:szCs w:val="22"/>
              </w:rPr>
              <w:t>récouvert</w:t>
            </w:r>
            <w:proofErr w:type="spellEnd"/>
            <w:r w:rsidRPr="00933D16">
              <w:rPr>
                <w:rFonts w:ascii="Century Gothic" w:hAnsi="Century Gothic" w:cs="Calibri"/>
                <w:sz w:val="22"/>
                <w:szCs w:val="22"/>
              </w:rPr>
              <w:t xml:space="preserve"> de fibre multi couche de 350 gr. </w:t>
            </w:r>
          </w:p>
        </w:tc>
        <w:tc>
          <w:tcPr>
            <w:tcW w:w="1721" w:type="dxa"/>
            <w:tcBorders>
              <w:top w:val="nil"/>
              <w:left w:val="nil"/>
              <w:bottom w:val="nil"/>
              <w:right w:val="single" w:sz="8" w:space="0" w:color="auto"/>
            </w:tcBorders>
          </w:tcPr>
          <w:p w14:paraId="4B103B6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8C48975" w14:textId="77777777" w:rsidR="000A2082" w:rsidRPr="00933D16" w:rsidRDefault="000A2082" w:rsidP="000A2082">
            <w:pPr>
              <w:rPr>
                <w:rFonts w:ascii="Century Gothic" w:hAnsi="Century Gothic" w:cs="Calibri"/>
                <w:sz w:val="22"/>
                <w:szCs w:val="22"/>
              </w:rPr>
            </w:pPr>
          </w:p>
        </w:tc>
      </w:tr>
      <w:tr w:rsidR="000A2082" w:rsidRPr="00933D16" w14:paraId="793F55E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9B9D16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8A41B0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Dossier de fibre creuse vierge siliconé avec une bourse de coton.</w:t>
            </w:r>
          </w:p>
        </w:tc>
        <w:tc>
          <w:tcPr>
            <w:tcW w:w="1721" w:type="dxa"/>
            <w:tcBorders>
              <w:top w:val="nil"/>
              <w:left w:val="nil"/>
              <w:bottom w:val="nil"/>
              <w:right w:val="single" w:sz="8" w:space="0" w:color="auto"/>
            </w:tcBorders>
          </w:tcPr>
          <w:p w14:paraId="6AAD28D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003B4E4" w14:textId="77777777" w:rsidR="000A2082" w:rsidRPr="00933D16" w:rsidRDefault="000A2082" w:rsidP="000A2082">
            <w:pPr>
              <w:rPr>
                <w:rFonts w:ascii="Century Gothic" w:hAnsi="Century Gothic" w:cs="Calibri"/>
                <w:sz w:val="22"/>
                <w:szCs w:val="22"/>
              </w:rPr>
            </w:pPr>
          </w:p>
        </w:tc>
      </w:tr>
      <w:tr w:rsidR="000A2082" w:rsidRPr="00933D16" w14:paraId="094A18B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DD09A2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6B5917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Tapisse en tissu antitache.</w:t>
            </w:r>
          </w:p>
        </w:tc>
        <w:tc>
          <w:tcPr>
            <w:tcW w:w="1721" w:type="dxa"/>
            <w:tcBorders>
              <w:top w:val="nil"/>
              <w:left w:val="nil"/>
              <w:bottom w:val="nil"/>
              <w:right w:val="single" w:sz="8" w:space="0" w:color="auto"/>
            </w:tcBorders>
          </w:tcPr>
          <w:p w14:paraId="4E9A8C3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A033D0F" w14:textId="77777777" w:rsidR="000A2082" w:rsidRPr="00933D16" w:rsidRDefault="000A2082" w:rsidP="000A2082">
            <w:pPr>
              <w:rPr>
                <w:rFonts w:ascii="Century Gothic" w:hAnsi="Century Gothic" w:cs="Calibri"/>
                <w:sz w:val="22"/>
                <w:szCs w:val="22"/>
              </w:rPr>
            </w:pPr>
          </w:p>
        </w:tc>
      </w:tr>
      <w:tr w:rsidR="000A2082" w:rsidRPr="00933D16" w14:paraId="3EEF725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AA28A5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8A1A9A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Piètements métallique en forme L inversée d’une hauteur de 12 cm .</w:t>
            </w:r>
          </w:p>
        </w:tc>
        <w:tc>
          <w:tcPr>
            <w:tcW w:w="1721" w:type="dxa"/>
            <w:tcBorders>
              <w:top w:val="nil"/>
              <w:left w:val="nil"/>
              <w:bottom w:val="nil"/>
              <w:right w:val="single" w:sz="8" w:space="0" w:color="auto"/>
            </w:tcBorders>
          </w:tcPr>
          <w:p w14:paraId="7CF676A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6330910" w14:textId="77777777" w:rsidR="000A2082" w:rsidRPr="00933D16" w:rsidRDefault="000A2082" w:rsidP="000A2082">
            <w:pPr>
              <w:rPr>
                <w:rFonts w:ascii="Century Gothic" w:hAnsi="Century Gothic" w:cs="Calibri"/>
                <w:sz w:val="22"/>
                <w:szCs w:val="22"/>
              </w:rPr>
            </w:pPr>
          </w:p>
        </w:tc>
      </w:tr>
      <w:tr w:rsidR="000A2082" w:rsidRPr="00933D16" w14:paraId="19011AB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3036BE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54F11A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Dimension </w:t>
            </w:r>
            <w:proofErr w:type="spellStart"/>
            <w:r w:rsidRPr="00933D16">
              <w:rPr>
                <w:rFonts w:ascii="Century Gothic" w:hAnsi="Century Gothic" w:cs="Calibri"/>
                <w:sz w:val="22"/>
                <w:szCs w:val="22"/>
              </w:rPr>
              <w:t>LxPxH</w:t>
            </w:r>
            <w:proofErr w:type="spellEnd"/>
            <w:r w:rsidRPr="00933D16">
              <w:rPr>
                <w:rFonts w:ascii="Century Gothic" w:hAnsi="Century Gothic" w:cs="Calibri"/>
                <w:sz w:val="22"/>
                <w:szCs w:val="22"/>
              </w:rPr>
              <w:t xml:space="preserve"> en mm : 800x800x750</w:t>
            </w:r>
          </w:p>
        </w:tc>
        <w:tc>
          <w:tcPr>
            <w:tcW w:w="1721" w:type="dxa"/>
            <w:tcBorders>
              <w:top w:val="nil"/>
              <w:left w:val="nil"/>
              <w:bottom w:val="nil"/>
              <w:right w:val="single" w:sz="8" w:space="0" w:color="auto"/>
            </w:tcBorders>
          </w:tcPr>
          <w:p w14:paraId="3565D96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F519D02" w14:textId="77777777" w:rsidR="000A2082" w:rsidRPr="00933D16" w:rsidRDefault="000A2082" w:rsidP="000A2082">
            <w:pPr>
              <w:rPr>
                <w:rFonts w:ascii="Century Gothic" w:hAnsi="Century Gothic" w:cs="Calibri"/>
                <w:sz w:val="22"/>
                <w:szCs w:val="22"/>
              </w:rPr>
            </w:pPr>
          </w:p>
        </w:tc>
      </w:tr>
      <w:tr w:rsidR="000A2082" w:rsidRPr="00933D16" w14:paraId="68E4D240"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5A6B834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6998F51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Couleur et désigne au choix du maitre d'ouvrage</w:t>
            </w:r>
          </w:p>
        </w:tc>
        <w:tc>
          <w:tcPr>
            <w:tcW w:w="1721" w:type="dxa"/>
            <w:tcBorders>
              <w:top w:val="nil"/>
              <w:left w:val="nil"/>
              <w:bottom w:val="single" w:sz="4" w:space="0" w:color="auto"/>
              <w:right w:val="single" w:sz="8" w:space="0" w:color="auto"/>
            </w:tcBorders>
          </w:tcPr>
          <w:p w14:paraId="2C00591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24659A7F" w14:textId="77777777" w:rsidR="000A2082" w:rsidRPr="00933D16" w:rsidRDefault="000A2082" w:rsidP="000A2082">
            <w:pPr>
              <w:rPr>
                <w:rFonts w:ascii="Century Gothic" w:hAnsi="Century Gothic" w:cs="Calibri"/>
                <w:sz w:val="22"/>
                <w:szCs w:val="22"/>
              </w:rPr>
            </w:pPr>
          </w:p>
        </w:tc>
      </w:tr>
      <w:tr w:rsidR="000A2082" w:rsidRPr="00933D16" w14:paraId="24878B3D" w14:textId="77777777" w:rsidTr="000A2082">
        <w:trPr>
          <w:trHeight w:val="20"/>
        </w:trPr>
        <w:tc>
          <w:tcPr>
            <w:tcW w:w="1448" w:type="dxa"/>
            <w:tcBorders>
              <w:top w:val="single" w:sz="4" w:space="0" w:color="auto"/>
              <w:left w:val="single" w:sz="4" w:space="0" w:color="auto"/>
              <w:bottom w:val="single" w:sz="8" w:space="0" w:color="auto"/>
              <w:right w:val="single" w:sz="8" w:space="0" w:color="auto"/>
            </w:tcBorders>
            <w:shd w:val="clear" w:color="auto" w:fill="auto"/>
            <w:noWrap/>
            <w:hideMark/>
          </w:tcPr>
          <w:p w14:paraId="2D62D278" w14:textId="77777777" w:rsidR="000A2082" w:rsidRDefault="000A2082" w:rsidP="000A2082">
            <w:pPr>
              <w:jc w:val="center"/>
              <w:rPr>
                <w:rFonts w:ascii="Century Gothic" w:hAnsi="Century Gothic" w:cs="Calibri"/>
                <w:b/>
                <w:bCs/>
                <w:sz w:val="22"/>
                <w:szCs w:val="22"/>
              </w:rPr>
            </w:pPr>
          </w:p>
          <w:p w14:paraId="43310AAE" w14:textId="77777777" w:rsidR="000A2082" w:rsidRDefault="000A2082" w:rsidP="000A2082">
            <w:pPr>
              <w:jc w:val="center"/>
              <w:rPr>
                <w:rFonts w:ascii="Century Gothic" w:hAnsi="Century Gothic" w:cs="Calibri"/>
                <w:b/>
                <w:bCs/>
                <w:sz w:val="22"/>
                <w:szCs w:val="22"/>
              </w:rPr>
            </w:pPr>
          </w:p>
          <w:p w14:paraId="4B737AD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42</w:t>
            </w:r>
          </w:p>
        </w:tc>
        <w:tc>
          <w:tcPr>
            <w:tcW w:w="6349" w:type="dxa"/>
            <w:tcBorders>
              <w:top w:val="single" w:sz="4" w:space="0" w:color="auto"/>
              <w:left w:val="nil"/>
              <w:bottom w:val="single" w:sz="8" w:space="0" w:color="auto"/>
              <w:right w:val="single" w:sz="8" w:space="0" w:color="auto"/>
            </w:tcBorders>
            <w:shd w:val="clear" w:color="auto" w:fill="auto"/>
            <w:vAlign w:val="bottom"/>
            <w:hideMark/>
          </w:tcPr>
          <w:p w14:paraId="283B9A50" w14:textId="77777777" w:rsidR="000A2082" w:rsidRDefault="000A2082" w:rsidP="000A2082">
            <w:pPr>
              <w:rPr>
                <w:rFonts w:ascii="Century Gothic" w:hAnsi="Century Gothic" w:cs="Calibri"/>
                <w:b/>
                <w:bCs/>
                <w:sz w:val="22"/>
                <w:szCs w:val="22"/>
              </w:rPr>
            </w:pPr>
          </w:p>
          <w:p w14:paraId="119BC89B"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COUSSIN DE DECORATION </w:t>
            </w:r>
          </w:p>
          <w:p w14:paraId="206B981C" w14:textId="77777777" w:rsidR="000A2082" w:rsidRDefault="000A2082" w:rsidP="000A2082">
            <w:pPr>
              <w:rPr>
                <w:rFonts w:ascii="Century Gothic" w:hAnsi="Century Gothic" w:cs="Calibri"/>
                <w:b/>
                <w:bCs/>
                <w:sz w:val="22"/>
                <w:szCs w:val="22"/>
              </w:rPr>
            </w:pPr>
          </w:p>
          <w:p w14:paraId="5AB72DAE" w14:textId="77777777" w:rsidR="000A2082" w:rsidRPr="00933D16" w:rsidRDefault="000A2082" w:rsidP="000A2082">
            <w:pPr>
              <w:rPr>
                <w:rFonts w:ascii="Century Gothic" w:hAnsi="Century Gothic" w:cs="Calibri"/>
                <w:b/>
                <w:bCs/>
                <w:sz w:val="22"/>
                <w:szCs w:val="22"/>
              </w:rPr>
            </w:pPr>
          </w:p>
        </w:tc>
        <w:tc>
          <w:tcPr>
            <w:tcW w:w="1721" w:type="dxa"/>
            <w:tcBorders>
              <w:top w:val="single" w:sz="4" w:space="0" w:color="auto"/>
              <w:left w:val="nil"/>
              <w:bottom w:val="single" w:sz="8" w:space="0" w:color="auto"/>
              <w:right w:val="single" w:sz="8" w:space="0" w:color="auto"/>
            </w:tcBorders>
          </w:tcPr>
          <w:p w14:paraId="40605F4D" w14:textId="77777777" w:rsidR="000A2082" w:rsidRDefault="000A2082" w:rsidP="000A2082">
            <w:pPr>
              <w:rPr>
                <w:rFonts w:ascii="Century Gothic" w:hAnsi="Century Gothic" w:cs="Calibri"/>
                <w:b/>
                <w:bCs/>
                <w:sz w:val="22"/>
                <w:szCs w:val="22"/>
              </w:rPr>
            </w:pPr>
          </w:p>
        </w:tc>
        <w:tc>
          <w:tcPr>
            <w:tcW w:w="1701" w:type="dxa"/>
            <w:tcBorders>
              <w:top w:val="single" w:sz="4" w:space="0" w:color="auto"/>
              <w:left w:val="nil"/>
              <w:bottom w:val="single" w:sz="8" w:space="0" w:color="auto"/>
              <w:right w:val="single" w:sz="4" w:space="0" w:color="auto"/>
            </w:tcBorders>
          </w:tcPr>
          <w:p w14:paraId="4C34E6D0" w14:textId="77777777" w:rsidR="000A2082" w:rsidRDefault="000A2082" w:rsidP="000A2082">
            <w:pPr>
              <w:rPr>
                <w:rFonts w:ascii="Century Gothic" w:hAnsi="Century Gothic" w:cs="Calibri"/>
                <w:b/>
                <w:bCs/>
                <w:sz w:val="22"/>
                <w:szCs w:val="22"/>
              </w:rPr>
            </w:pPr>
          </w:p>
        </w:tc>
      </w:tr>
      <w:tr w:rsidR="000A2082" w:rsidRPr="00933D16" w14:paraId="259B1186"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7EF5562F" w14:textId="77777777" w:rsidR="000A2082" w:rsidRDefault="000A2082" w:rsidP="000A2082">
            <w:pPr>
              <w:jc w:val="center"/>
              <w:rPr>
                <w:rFonts w:ascii="Century Gothic" w:hAnsi="Century Gothic" w:cs="Calibri"/>
                <w:b/>
                <w:bCs/>
                <w:sz w:val="22"/>
                <w:szCs w:val="22"/>
              </w:rPr>
            </w:pPr>
          </w:p>
          <w:p w14:paraId="24F83DA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43</w:t>
            </w:r>
          </w:p>
        </w:tc>
        <w:tc>
          <w:tcPr>
            <w:tcW w:w="6349" w:type="dxa"/>
            <w:tcBorders>
              <w:top w:val="nil"/>
              <w:left w:val="nil"/>
              <w:bottom w:val="single" w:sz="8" w:space="0" w:color="auto"/>
              <w:right w:val="single" w:sz="8" w:space="0" w:color="auto"/>
            </w:tcBorders>
            <w:shd w:val="clear" w:color="auto" w:fill="auto"/>
            <w:vAlign w:val="bottom"/>
            <w:hideMark/>
          </w:tcPr>
          <w:p w14:paraId="62626E82" w14:textId="77777777" w:rsidR="000A2082" w:rsidRDefault="000A2082" w:rsidP="000A2082">
            <w:pPr>
              <w:rPr>
                <w:rFonts w:ascii="Century Gothic" w:hAnsi="Century Gothic" w:cs="Calibri"/>
                <w:b/>
                <w:bCs/>
                <w:sz w:val="22"/>
                <w:szCs w:val="22"/>
              </w:rPr>
            </w:pPr>
          </w:p>
          <w:p w14:paraId="75366390"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KIT D’ACCESSOIRS DE DECORATION</w:t>
            </w:r>
            <w:r>
              <w:rPr>
                <w:rFonts w:ascii="Century Gothic" w:hAnsi="Century Gothic" w:cs="Calibri"/>
                <w:b/>
                <w:bCs/>
                <w:sz w:val="22"/>
                <w:szCs w:val="22"/>
              </w:rPr>
              <w:t> </w:t>
            </w:r>
          </w:p>
          <w:p w14:paraId="4296928F" w14:textId="77777777" w:rsidR="000A2082" w:rsidRDefault="000A2082" w:rsidP="000A2082">
            <w:pPr>
              <w:rPr>
                <w:rFonts w:ascii="Century Gothic" w:hAnsi="Century Gothic" w:cs="Calibri"/>
                <w:b/>
                <w:bCs/>
                <w:sz w:val="22"/>
                <w:szCs w:val="22"/>
              </w:rPr>
            </w:pPr>
          </w:p>
          <w:p w14:paraId="25814C8C" w14:textId="77777777" w:rsidR="000A2082" w:rsidRDefault="000A2082" w:rsidP="000A2082">
            <w:pPr>
              <w:rPr>
                <w:rFonts w:ascii="Century Gothic" w:hAnsi="Century Gothic" w:cs="Calibri"/>
                <w:b/>
                <w:bCs/>
                <w:sz w:val="22"/>
                <w:szCs w:val="22"/>
              </w:rPr>
            </w:pPr>
          </w:p>
          <w:p w14:paraId="6C624D1B" w14:textId="77777777" w:rsidR="000A2082" w:rsidRDefault="000A2082" w:rsidP="000A2082">
            <w:pPr>
              <w:rPr>
                <w:rFonts w:ascii="Century Gothic" w:hAnsi="Century Gothic" w:cs="Calibri"/>
                <w:b/>
                <w:bCs/>
                <w:sz w:val="22"/>
                <w:szCs w:val="22"/>
              </w:rPr>
            </w:pPr>
          </w:p>
          <w:p w14:paraId="1234F222" w14:textId="77777777" w:rsidR="000A2082" w:rsidRDefault="000A2082" w:rsidP="000A2082">
            <w:pPr>
              <w:rPr>
                <w:rFonts w:ascii="Century Gothic" w:hAnsi="Century Gothic" w:cs="Calibri"/>
                <w:b/>
                <w:bCs/>
                <w:sz w:val="22"/>
                <w:szCs w:val="22"/>
              </w:rPr>
            </w:pPr>
          </w:p>
          <w:p w14:paraId="1439B66E" w14:textId="77777777" w:rsidR="000A2082" w:rsidRDefault="000A2082" w:rsidP="000A2082">
            <w:pPr>
              <w:rPr>
                <w:rFonts w:ascii="Century Gothic" w:hAnsi="Century Gothic" w:cs="Calibri"/>
                <w:b/>
                <w:bCs/>
                <w:sz w:val="22"/>
                <w:szCs w:val="22"/>
              </w:rPr>
            </w:pPr>
          </w:p>
          <w:p w14:paraId="051856A8" w14:textId="77777777" w:rsidR="000A2082" w:rsidRDefault="000A2082" w:rsidP="000A2082">
            <w:pPr>
              <w:rPr>
                <w:rFonts w:ascii="Century Gothic" w:hAnsi="Century Gothic" w:cs="Calibri"/>
                <w:b/>
                <w:bCs/>
                <w:sz w:val="22"/>
                <w:szCs w:val="22"/>
              </w:rPr>
            </w:pPr>
          </w:p>
          <w:p w14:paraId="11C12375"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 </w:t>
            </w:r>
          </w:p>
        </w:tc>
        <w:tc>
          <w:tcPr>
            <w:tcW w:w="1721" w:type="dxa"/>
            <w:tcBorders>
              <w:top w:val="nil"/>
              <w:left w:val="nil"/>
              <w:bottom w:val="single" w:sz="8" w:space="0" w:color="auto"/>
              <w:right w:val="single" w:sz="8" w:space="0" w:color="auto"/>
            </w:tcBorders>
          </w:tcPr>
          <w:p w14:paraId="3979EA5D" w14:textId="77777777" w:rsidR="000A2082" w:rsidRDefault="000A2082" w:rsidP="000A2082">
            <w:pPr>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1520C7BB" w14:textId="77777777" w:rsidR="000A2082" w:rsidRDefault="000A2082" w:rsidP="000A2082">
            <w:pPr>
              <w:rPr>
                <w:rFonts w:ascii="Century Gothic" w:hAnsi="Century Gothic" w:cs="Calibri"/>
                <w:b/>
                <w:bCs/>
                <w:sz w:val="22"/>
                <w:szCs w:val="22"/>
              </w:rPr>
            </w:pPr>
          </w:p>
        </w:tc>
      </w:tr>
      <w:tr w:rsidR="000A2082" w:rsidRPr="00933D16" w14:paraId="77C7FA5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8FC0B2F" w14:textId="77777777" w:rsidR="000A2082" w:rsidRDefault="000A2082" w:rsidP="000A2082">
            <w:pPr>
              <w:jc w:val="center"/>
              <w:rPr>
                <w:rFonts w:ascii="Century Gothic" w:hAnsi="Century Gothic" w:cs="Calibri"/>
                <w:b/>
                <w:bCs/>
                <w:sz w:val="22"/>
                <w:szCs w:val="22"/>
              </w:rPr>
            </w:pPr>
          </w:p>
          <w:p w14:paraId="0845EB2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44</w:t>
            </w:r>
          </w:p>
        </w:tc>
        <w:tc>
          <w:tcPr>
            <w:tcW w:w="6349" w:type="dxa"/>
            <w:tcBorders>
              <w:top w:val="nil"/>
              <w:left w:val="nil"/>
              <w:bottom w:val="nil"/>
              <w:right w:val="single" w:sz="8" w:space="0" w:color="auto"/>
            </w:tcBorders>
            <w:shd w:val="clear" w:color="auto" w:fill="auto"/>
            <w:vAlign w:val="bottom"/>
            <w:hideMark/>
          </w:tcPr>
          <w:p w14:paraId="7D5C2D22"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KIT D’ACCESSOIRES POUR SALLE DE BAIN </w:t>
            </w:r>
          </w:p>
          <w:p w14:paraId="543C60FE" w14:textId="77777777" w:rsidR="000A2082" w:rsidRPr="00933D16" w:rsidRDefault="000A2082" w:rsidP="000A2082">
            <w:pPr>
              <w:rPr>
                <w:rFonts w:ascii="Century Gothic" w:hAnsi="Century Gothic" w:cs="Calibri"/>
                <w:b/>
                <w:bCs/>
                <w:sz w:val="22"/>
                <w:szCs w:val="22"/>
              </w:rPr>
            </w:pPr>
          </w:p>
        </w:tc>
        <w:tc>
          <w:tcPr>
            <w:tcW w:w="1721" w:type="dxa"/>
            <w:tcBorders>
              <w:top w:val="nil"/>
              <w:left w:val="nil"/>
              <w:bottom w:val="nil"/>
              <w:right w:val="single" w:sz="8" w:space="0" w:color="auto"/>
            </w:tcBorders>
          </w:tcPr>
          <w:p w14:paraId="2B61E2FD"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654DE145" w14:textId="77777777" w:rsidR="000A2082" w:rsidRPr="00933D16" w:rsidRDefault="000A2082" w:rsidP="000A2082">
            <w:pPr>
              <w:rPr>
                <w:rFonts w:ascii="Century Gothic" w:hAnsi="Century Gothic" w:cs="Calibri"/>
                <w:b/>
                <w:bCs/>
                <w:sz w:val="22"/>
                <w:szCs w:val="22"/>
              </w:rPr>
            </w:pPr>
          </w:p>
        </w:tc>
      </w:tr>
      <w:tr w:rsidR="000A2082" w:rsidRPr="00933D16" w14:paraId="2228F75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DDBD97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63349E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accessoires à usage hôtel et de 1er choix ''</w:t>
            </w:r>
          </w:p>
        </w:tc>
        <w:tc>
          <w:tcPr>
            <w:tcW w:w="1721" w:type="dxa"/>
            <w:tcBorders>
              <w:top w:val="nil"/>
              <w:left w:val="nil"/>
              <w:bottom w:val="nil"/>
              <w:right w:val="single" w:sz="8" w:space="0" w:color="auto"/>
            </w:tcBorders>
          </w:tcPr>
          <w:p w14:paraId="78A622C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891885C" w14:textId="77777777" w:rsidR="000A2082" w:rsidRPr="00933D16" w:rsidRDefault="000A2082" w:rsidP="000A2082">
            <w:pPr>
              <w:rPr>
                <w:rFonts w:ascii="Century Gothic" w:hAnsi="Century Gothic" w:cs="Calibri"/>
                <w:sz w:val="22"/>
                <w:szCs w:val="22"/>
              </w:rPr>
            </w:pPr>
          </w:p>
        </w:tc>
      </w:tr>
      <w:tr w:rsidR="000A2082" w:rsidRPr="00933D16" w14:paraId="353AE8B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8A53D6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631D491" w14:textId="77777777" w:rsidR="000A2082" w:rsidRDefault="000A2082" w:rsidP="000A2082">
            <w:pPr>
              <w:rPr>
                <w:rFonts w:ascii="Century Gothic" w:hAnsi="Century Gothic" w:cs="Calibri"/>
                <w:b/>
                <w:bCs/>
                <w:sz w:val="22"/>
                <w:szCs w:val="22"/>
              </w:rPr>
            </w:pPr>
            <w:r w:rsidRPr="00933D16">
              <w:rPr>
                <w:rFonts w:ascii="Century Gothic" w:hAnsi="Century Gothic" w:cs="Calibri"/>
                <w:sz w:val="22"/>
                <w:szCs w:val="22"/>
              </w:rPr>
              <w:t xml:space="preserve">- </w:t>
            </w:r>
            <w:r w:rsidRPr="00933D16">
              <w:rPr>
                <w:rFonts w:ascii="Century Gothic" w:hAnsi="Century Gothic" w:cs="Calibri"/>
                <w:b/>
                <w:bCs/>
                <w:sz w:val="22"/>
                <w:szCs w:val="22"/>
              </w:rPr>
              <w:t xml:space="preserve">PORTE BALAIS </w:t>
            </w:r>
          </w:p>
          <w:p w14:paraId="10B475FA" w14:textId="77777777" w:rsidR="000A2082" w:rsidRPr="00933D16" w:rsidRDefault="000A2082" w:rsidP="000A2082">
            <w:pPr>
              <w:rPr>
                <w:rFonts w:ascii="Century Gothic" w:hAnsi="Century Gothic" w:cs="Calibri"/>
                <w:sz w:val="22"/>
                <w:szCs w:val="22"/>
              </w:rPr>
            </w:pPr>
          </w:p>
        </w:tc>
        <w:tc>
          <w:tcPr>
            <w:tcW w:w="1721" w:type="dxa"/>
            <w:tcBorders>
              <w:top w:val="nil"/>
              <w:left w:val="nil"/>
              <w:bottom w:val="nil"/>
              <w:right w:val="single" w:sz="8" w:space="0" w:color="auto"/>
            </w:tcBorders>
          </w:tcPr>
          <w:p w14:paraId="761EAD3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1E910EC" w14:textId="77777777" w:rsidR="000A2082" w:rsidRPr="00933D16" w:rsidRDefault="000A2082" w:rsidP="000A2082">
            <w:pPr>
              <w:rPr>
                <w:rFonts w:ascii="Century Gothic" w:hAnsi="Century Gothic" w:cs="Calibri"/>
                <w:sz w:val="22"/>
                <w:szCs w:val="22"/>
              </w:rPr>
            </w:pPr>
          </w:p>
        </w:tc>
      </w:tr>
      <w:tr w:rsidR="000A2082" w:rsidRPr="00933D16" w14:paraId="72E83EA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FFE195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21F9B5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Porte balais avec brosse en acier </w:t>
            </w:r>
          </w:p>
        </w:tc>
        <w:tc>
          <w:tcPr>
            <w:tcW w:w="1721" w:type="dxa"/>
            <w:tcBorders>
              <w:top w:val="nil"/>
              <w:left w:val="nil"/>
              <w:bottom w:val="nil"/>
              <w:right w:val="single" w:sz="8" w:space="0" w:color="auto"/>
            </w:tcBorders>
          </w:tcPr>
          <w:p w14:paraId="519725E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E9706AF" w14:textId="77777777" w:rsidR="000A2082" w:rsidRPr="00933D16" w:rsidRDefault="000A2082" w:rsidP="000A2082">
            <w:pPr>
              <w:rPr>
                <w:rFonts w:ascii="Century Gothic" w:hAnsi="Century Gothic" w:cs="Calibri"/>
                <w:sz w:val="22"/>
                <w:szCs w:val="22"/>
              </w:rPr>
            </w:pPr>
          </w:p>
        </w:tc>
      </w:tr>
      <w:tr w:rsidR="000A2082" w:rsidRPr="00933D16" w14:paraId="4A5D7D1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2B7F5F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663DD38" w14:textId="77777777" w:rsidR="000A2082" w:rsidRDefault="000A2082" w:rsidP="000A2082">
            <w:pPr>
              <w:rPr>
                <w:rFonts w:ascii="Century Gothic" w:hAnsi="Century Gothic" w:cs="Calibri"/>
                <w:b/>
                <w:bCs/>
                <w:sz w:val="22"/>
                <w:szCs w:val="22"/>
              </w:rPr>
            </w:pPr>
            <w:r w:rsidRPr="00933D16">
              <w:rPr>
                <w:rFonts w:ascii="Century Gothic" w:hAnsi="Century Gothic" w:cs="Calibri"/>
                <w:sz w:val="22"/>
                <w:szCs w:val="22"/>
              </w:rPr>
              <w:t xml:space="preserve">- </w:t>
            </w:r>
            <w:r w:rsidRPr="00933D16">
              <w:rPr>
                <w:rFonts w:ascii="Century Gothic" w:hAnsi="Century Gothic" w:cs="Calibri"/>
                <w:b/>
                <w:bCs/>
                <w:sz w:val="22"/>
                <w:szCs w:val="22"/>
              </w:rPr>
              <w:t xml:space="preserve">PATERE SIMPLE en inox </w:t>
            </w:r>
          </w:p>
          <w:p w14:paraId="702A9B09" w14:textId="77777777" w:rsidR="000A2082" w:rsidRPr="00933D16" w:rsidRDefault="000A2082" w:rsidP="000A2082">
            <w:pPr>
              <w:rPr>
                <w:rFonts w:ascii="Century Gothic" w:hAnsi="Century Gothic" w:cs="Calibri"/>
                <w:sz w:val="22"/>
                <w:szCs w:val="22"/>
              </w:rPr>
            </w:pPr>
          </w:p>
        </w:tc>
        <w:tc>
          <w:tcPr>
            <w:tcW w:w="1721" w:type="dxa"/>
            <w:tcBorders>
              <w:top w:val="nil"/>
              <w:left w:val="nil"/>
              <w:bottom w:val="nil"/>
              <w:right w:val="single" w:sz="8" w:space="0" w:color="auto"/>
            </w:tcBorders>
          </w:tcPr>
          <w:p w14:paraId="2D8AA57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AFB00E1" w14:textId="77777777" w:rsidR="000A2082" w:rsidRPr="00933D16" w:rsidRDefault="000A2082" w:rsidP="000A2082">
            <w:pPr>
              <w:rPr>
                <w:rFonts w:ascii="Century Gothic" w:hAnsi="Century Gothic" w:cs="Calibri"/>
                <w:sz w:val="22"/>
                <w:szCs w:val="22"/>
              </w:rPr>
            </w:pPr>
          </w:p>
        </w:tc>
      </w:tr>
      <w:tr w:rsidR="000A2082" w:rsidRPr="00933D16" w14:paraId="3E6F119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F95EFB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61B31E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Type de patère : une tête porte peignoir</w:t>
            </w:r>
          </w:p>
        </w:tc>
        <w:tc>
          <w:tcPr>
            <w:tcW w:w="1721" w:type="dxa"/>
            <w:tcBorders>
              <w:top w:val="nil"/>
              <w:left w:val="nil"/>
              <w:bottom w:val="nil"/>
              <w:right w:val="single" w:sz="8" w:space="0" w:color="auto"/>
            </w:tcBorders>
          </w:tcPr>
          <w:p w14:paraId="4C572C2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74508CA" w14:textId="77777777" w:rsidR="000A2082" w:rsidRPr="00933D16" w:rsidRDefault="000A2082" w:rsidP="000A2082">
            <w:pPr>
              <w:rPr>
                <w:rFonts w:ascii="Century Gothic" w:hAnsi="Century Gothic" w:cs="Calibri"/>
                <w:sz w:val="22"/>
                <w:szCs w:val="22"/>
              </w:rPr>
            </w:pPr>
          </w:p>
        </w:tc>
      </w:tr>
      <w:tr w:rsidR="000A2082" w:rsidRPr="00933D16" w14:paraId="1C5191D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601958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5D2628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Dimension L56*P60mm</w:t>
            </w:r>
          </w:p>
        </w:tc>
        <w:tc>
          <w:tcPr>
            <w:tcW w:w="1721" w:type="dxa"/>
            <w:tcBorders>
              <w:top w:val="nil"/>
              <w:left w:val="nil"/>
              <w:bottom w:val="nil"/>
              <w:right w:val="single" w:sz="8" w:space="0" w:color="auto"/>
            </w:tcBorders>
          </w:tcPr>
          <w:p w14:paraId="331B23B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3353C28" w14:textId="77777777" w:rsidR="000A2082" w:rsidRPr="00933D16" w:rsidRDefault="000A2082" w:rsidP="000A2082">
            <w:pPr>
              <w:rPr>
                <w:rFonts w:ascii="Century Gothic" w:hAnsi="Century Gothic" w:cs="Calibri"/>
                <w:sz w:val="22"/>
                <w:szCs w:val="22"/>
              </w:rPr>
            </w:pPr>
          </w:p>
        </w:tc>
      </w:tr>
      <w:tr w:rsidR="000A2082" w:rsidRPr="00933D16" w14:paraId="40C7942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055A22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0399378" w14:textId="77777777" w:rsidR="000A2082" w:rsidRDefault="000A2082" w:rsidP="000A2082">
            <w:pPr>
              <w:rPr>
                <w:rFonts w:ascii="Century Gothic" w:hAnsi="Century Gothic" w:cs="Calibri"/>
                <w:b/>
                <w:bCs/>
                <w:sz w:val="22"/>
                <w:szCs w:val="22"/>
              </w:rPr>
            </w:pPr>
            <w:r w:rsidRPr="00933D16">
              <w:rPr>
                <w:rFonts w:ascii="Century Gothic" w:hAnsi="Century Gothic" w:cs="Calibri"/>
                <w:sz w:val="22"/>
                <w:szCs w:val="22"/>
              </w:rPr>
              <w:t>-</w:t>
            </w:r>
            <w:r w:rsidRPr="00933D16">
              <w:rPr>
                <w:rFonts w:ascii="Century Gothic" w:hAnsi="Century Gothic" w:cs="Calibri"/>
                <w:b/>
                <w:bCs/>
                <w:sz w:val="22"/>
                <w:szCs w:val="22"/>
              </w:rPr>
              <w:t>RACK PORTE DRAP DE BAIN :</w:t>
            </w:r>
          </w:p>
          <w:p w14:paraId="6BDB475F" w14:textId="77777777" w:rsidR="000A2082" w:rsidRPr="00933D16" w:rsidRDefault="000A2082" w:rsidP="000A2082">
            <w:pPr>
              <w:rPr>
                <w:rFonts w:ascii="Century Gothic" w:hAnsi="Century Gothic" w:cs="Calibri"/>
                <w:sz w:val="22"/>
                <w:szCs w:val="22"/>
              </w:rPr>
            </w:pPr>
          </w:p>
        </w:tc>
        <w:tc>
          <w:tcPr>
            <w:tcW w:w="1721" w:type="dxa"/>
            <w:tcBorders>
              <w:top w:val="nil"/>
              <w:left w:val="nil"/>
              <w:bottom w:val="nil"/>
              <w:right w:val="single" w:sz="8" w:space="0" w:color="auto"/>
            </w:tcBorders>
          </w:tcPr>
          <w:p w14:paraId="564DFB9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8B91E2F" w14:textId="77777777" w:rsidR="000A2082" w:rsidRPr="00933D16" w:rsidRDefault="000A2082" w:rsidP="000A2082">
            <w:pPr>
              <w:rPr>
                <w:rFonts w:ascii="Century Gothic" w:hAnsi="Century Gothic" w:cs="Calibri"/>
                <w:sz w:val="22"/>
                <w:szCs w:val="22"/>
              </w:rPr>
            </w:pPr>
          </w:p>
        </w:tc>
      </w:tr>
      <w:tr w:rsidR="000A2082" w:rsidRPr="00933D16" w14:paraId="28619B0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38B033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707428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Rack porte serviettes en inox,</w:t>
            </w:r>
          </w:p>
        </w:tc>
        <w:tc>
          <w:tcPr>
            <w:tcW w:w="1721" w:type="dxa"/>
            <w:tcBorders>
              <w:top w:val="nil"/>
              <w:left w:val="nil"/>
              <w:bottom w:val="nil"/>
              <w:right w:val="single" w:sz="8" w:space="0" w:color="auto"/>
            </w:tcBorders>
          </w:tcPr>
          <w:p w14:paraId="7C8FFDF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B0E2300" w14:textId="77777777" w:rsidR="000A2082" w:rsidRPr="00933D16" w:rsidRDefault="000A2082" w:rsidP="000A2082">
            <w:pPr>
              <w:rPr>
                <w:rFonts w:ascii="Century Gothic" w:hAnsi="Century Gothic" w:cs="Calibri"/>
                <w:sz w:val="22"/>
                <w:szCs w:val="22"/>
              </w:rPr>
            </w:pPr>
          </w:p>
        </w:tc>
      </w:tr>
      <w:tr w:rsidR="000A2082" w:rsidRPr="00933D16" w14:paraId="65827B5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385483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B2F41C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Longueur : 647mm,</w:t>
            </w:r>
          </w:p>
        </w:tc>
        <w:tc>
          <w:tcPr>
            <w:tcW w:w="1721" w:type="dxa"/>
            <w:tcBorders>
              <w:top w:val="nil"/>
              <w:left w:val="nil"/>
              <w:bottom w:val="nil"/>
              <w:right w:val="single" w:sz="8" w:space="0" w:color="auto"/>
            </w:tcBorders>
          </w:tcPr>
          <w:p w14:paraId="0EFCA36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D147969" w14:textId="77777777" w:rsidR="000A2082" w:rsidRPr="00933D16" w:rsidRDefault="000A2082" w:rsidP="000A2082">
            <w:pPr>
              <w:rPr>
                <w:rFonts w:ascii="Century Gothic" w:hAnsi="Century Gothic" w:cs="Calibri"/>
                <w:sz w:val="22"/>
                <w:szCs w:val="22"/>
              </w:rPr>
            </w:pPr>
          </w:p>
        </w:tc>
      </w:tr>
      <w:tr w:rsidR="000A2082" w:rsidRPr="00933D16" w14:paraId="0D131C6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9C1F23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077459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Hauteur : 125mm,</w:t>
            </w:r>
          </w:p>
        </w:tc>
        <w:tc>
          <w:tcPr>
            <w:tcW w:w="1721" w:type="dxa"/>
            <w:tcBorders>
              <w:top w:val="nil"/>
              <w:left w:val="nil"/>
              <w:bottom w:val="nil"/>
              <w:right w:val="single" w:sz="8" w:space="0" w:color="auto"/>
            </w:tcBorders>
          </w:tcPr>
          <w:p w14:paraId="7AB5582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A035651" w14:textId="77777777" w:rsidR="000A2082" w:rsidRPr="00933D16" w:rsidRDefault="000A2082" w:rsidP="000A2082">
            <w:pPr>
              <w:rPr>
                <w:rFonts w:ascii="Century Gothic" w:hAnsi="Century Gothic" w:cs="Calibri"/>
                <w:sz w:val="22"/>
                <w:szCs w:val="22"/>
              </w:rPr>
            </w:pPr>
          </w:p>
        </w:tc>
      </w:tr>
      <w:tr w:rsidR="000A2082" w:rsidRPr="00933D16" w14:paraId="1F54158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13526A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F18DE4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Profondeur : 249</w:t>
            </w:r>
          </w:p>
        </w:tc>
        <w:tc>
          <w:tcPr>
            <w:tcW w:w="1721" w:type="dxa"/>
            <w:tcBorders>
              <w:top w:val="nil"/>
              <w:left w:val="nil"/>
              <w:bottom w:val="nil"/>
              <w:right w:val="single" w:sz="8" w:space="0" w:color="auto"/>
            </w:tcBorders>
          </w:tcPr>
          <w:p w14:paraId="5815706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9857130" w14:textId="77777777" w:rsidR="000A2082" w:rsidRPr="00933D16" w:rsidRDefault="000A2082" w:rsidP="000A2082">
            <w:pPr>
              <w:rPr>
                <w:rFonts w:ascii="Century Gothic" w:hAnsi="Century Gothic" w:cs="Calibri"/>
                <w:sz w:val="22"/>
                <w:szCs w:val="22"/>
              </w:rPr>
            </w:pPr>
          </w:p>
        </w:tc>
      </w:tr>
      <w:tr w:rsidR="000A2082" w:rsidRPr="00933D16" w14:paraId="75A6687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7C9D23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493B9AB"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-PORTE SAVON </w:t>
            </w:r>
          </w:p>
          <w:p w14:paraId="0246957D" w14:textId="77777777" w:rsidR="000A2082" w:rsidRPr="00933D16" w:rsidRDefault="000A2082" w:rsidP="000A2082">
            <w:pPr>
              <w:rPr>
                <w:rFonts w:ascii="Century Gothic" w:hAnsi="Century Gothic" w:cs="Calibri"/>
                <w:b/>
                <w:bCs/>
                <w:sz w:val="22"/>
                <w:szCs w:val="22"/>
              </w:rPr>
            </w:pPr>
          </w:p>
        </w:tc>
        <w:tc>
          <w:tcPr>
            <w:tcW w:w="1721" w:type="dxa"/>
            <w:tcBorders>
              <w:top w:val="nil"/>
              <w:left w:val="nil"/>
              <w:bottom w:val="nil"/>
              <w:right w:val="single" w:sz="8" w:space="0" w:color="auto"/>
            </w:tcBorders>
          </w:tcPr>
          <w:p w14:paraId="68E19102"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3084E733" w14:textId="77777777" w:rsidR="000A2082" w:rsidRPr="00933D16" w:rsidRDefault="000A2082" w:rsidP="000A2082">
            <w:pPr>
              <w:rPr>
                <w:rFonts w:ascii="Century Gothic" w:hAnsi="Century Gothic" w:cs="Calibri"/>
                <w:b/>
                <w:bCs/>
                <w:sz w:val="22"/>
                <w:szCs w:val="22"/>
              </w:rPr>
            </w:pPr>
          </w:p>
        </w:tc>
      </w:tr>
      <w:tr w:rsidR="000A2082" w:rsidRPr="00933D16" w14:paraId="1B7E068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C028E6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91CB72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Porte savon chromé usage hôtel </w:t>
            </w:r>
          </w:p>
        </w:tc>
        <w:tc>
          <w:tcPr>
            <w:tcW w:w="1721" w:type="dxa"/>
            <w:tcBorders>
              <w:top w:val="nil"/>
              <w:left w:val="nil"/>
              <w:bottom w:val="nil"/>
              <w:right w:val="single" w:sz="8" w:space="0" w:color="auto"/>
            </w:tcBorders>
          </w:tcPr>
          <w:p w14:paraId="3DAAB7B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957E1CB" w14:textId="77777777" w:rsidR="000A2082" w:rsidRPr="00933D16" w:rsidRDefault="000A2082" w:rsidP="000A2082">
            <w:pPr>
              <w:rPr>
                <w:rFonts w:ascii="Century Gothic" w:hAnsi="Century Gothic" w:cs="Calibri"/>
                <w:sz w:val="22"/>
                <w:szCs w:val="22"/>
              </w:rPr>
            </w:pPr>
          </w:p>
        </w:tc>
      </w:tr>
      <w:tr w:rsidR="000A2082" w:rsidRPr="00933D16" w14:paraId="1874F11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CCE5F4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42B3EDB" w14:textId="77777777" w:rsidR="000A2082" w:rsidRDefault="000A2082" w:rsidP="000A2082">
            <w:pPr>
              <w:rPr>
                <w:rFonts w:ascii="Century Gothic" w:hAnsi="Century Gothic"/>
                <w:b/>
                <w:bCs/>
                <w:sz w:val="22"/>
                <w:szCs w:val="22"/>
              </w:rPr>
            </w:pPr>
            <w:r w:rsidRPr="00933D16">
              <w:rPr>
                <w:b/>
                <w:bCs/>
                <w:sz w:val="22"/>
                <w:szCs w:val="22"/>
              </w:rPr>
              <w:t xml:space="preserve">- </w:t>
            </w:r>
            <w:r w:rsidRPr="00933D16">
              <w:rPr>
                <w:rFonts w:ascii="Century Gothic" w:hAnsi="Century Gothic"/>
                <w:b/>
                <w:bCs/>
                <w:sz w:val="22"/>
                <w:szCs w:val="22"/>
              </w:rPr>
              <w:t xml:space="preserve">POUBELLE A </w:t>
            </w:r>
            <w:proofErr w:type="gramStart"/>
            <w:r w:rsidRPr="00933D16">
              <w:rPr>
                <w:rFonts w:ascii="Century Gothic" w:hAnsi="Century Gothic"/>
                <w:b/>
                <w:bCs/>
                <w:sz w:val="22"/>
                <w:szCs w:val="22"/>
              </w:rPr>
              <w:t>PEDALE:</w:t>
            </w:r>
            <w:proofErr w:type="gramEnd"/>
          </w:p>
          <w:p w14:paraId="2A171347" w14:textId="77777777" w:rsidR="000A2082" w:rsidRPr="00933D16" w:rsidRDefault="000A2082" w:rsidP="000A2082">
            <w:pPr>
              <w:rPr>
                <w:b/>
                <w:bCs/>
                <w:sz w:val="22"/>
                <w:szCs w:val="22"/>
              </w:rPr>
            </w:pPr>
          </w:p>
        </w:tc>
        <w:tc>
          <w:tcPr>
            <w:tcW w:w="1721" w:type="dxa"/>
            <w:tcBorders>
              <w:top w:val="nil"/>
              <w:left w:val="nil"/>
              <w:bottom w:val="nil"/>
              <w:right w:val="single" w:sz="8" w:space="0" w:color="auto"/>
            </w:tcBorders>
          </w:tcPr>
          <w:p w14:paraId="524B5BB7" w14:textId="77777777" w:rsidR="000A2082" w:rsidRPr="00933D16" w:rsidRDefault="000A2082" w:rsidP="000A2082">
            <w:pPr>
              <w:rPr>
                <w:b/>
                <w:bCs/>
                <w:sz w:val="22"/>
                <w:szCs w:val="22"/>
              </w:rPr>
            </w:pPr>
          </w:p>
        </w:tc>
        <w:tc>
          <w:tcPr>
            <w:tcW w:w="1701" w:type="dxa"/>
            <w:tcBorders>
              <w:top w:val="nil"/>
              <w:left w:val="nil"/>
              <w:bottom w:val="nil"/>
              <w:right w:val="single" w:sz="4" w:space="0" w:color="auto"/>
            </w:tcBorders>
          </w:tcPr>
          <w:p w14:paraId="300A5BEA" w14:textId="77777777" w:rsidR="000A2082" w:rsidRPr="00933D16" w:rsidRDefault="000A2082" w:rsidP="000A2082">
            <w:pPr>
              <w:rPr>
                <w:b/>
                <w:bCs/>
                <w:sz w:val="22"/>
                <w:szCs w:val="22"/>
              </w:rPr>
            </w:pPr>
          </w:p>
        </w:tc>
      </w:tr>
      <w:tr w:rsidR="000A2082" w:rsidRPr="00933D16" w14:paraId="3CE40AD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9517AA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5DA880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Collecteur rond 3 litre à pédale en inox,</w:t>
            </w:r>
          </w:p>
        </w:tc>
        <w:tc>
          <w:tcPr>
            <w:tcW w:w="1721" w:type="dxa"/>
            <w:tcBorders>
              <w:top w:val="nil"/>
              <w:left w:val="nil"/>
              <w:bottom w:val="nil"/>
              <w:right w:val="single" w:sz="8" w:space="0" w:color="auto"/>
            </w:tcBorders>
          </w:tcPr>
          <w:p w14:paraId="4BA1FD1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07829B0" w14:textId="77777777" w:rsidR="000A2082" w:rsidRPr="00933D16" w:rsidRDefault="000A2082" w:rsidP="000A2082">
            <w:pPr>
              <w:rPr>
                <w:rFonts w:ascii="Century Gothic" w:hAnsi="Century Gothic" w:cs="Calibri"/>
                <w:sz w:val="22"/>
                <w:szCs w:val="22"/>
              </w:rPr>
            </w:pPr>
          </w:p>
        </w:tc>
      </w:tr>
      <w:tr w:rsidR="000A2082" w:rsidRPr="00933D16" w14:paraId="7B27121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380EC5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3F89B3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Bac intérieur en plastique,</w:t>
            </w:r>
          </w:p>
        </w:tc>
        <w:tc>
          <w:tcPr>
            <w:tcW w:w="1721" w:type="dxa"/>
            <w:tcBorders>
              <w:top w:val="nil"/>
              <w:left w:val="nil"/>
              <w:bottom w:val="nil"/>
              <w:right w:val="single" w:sz="8" w:space="0" w:color="auto"/>
            </w:tcBorders>
          </w:tcPr>
          <w:p w14:paraId="0366F78E"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033B803" w14:textId="77777777" w:rsidR="000A2082" w:rsidRPr="00933D16" w:rsidRDefault="000A2082" w:rsidP="000A2082">
            <w:pPr>
              <w:rPr>
                <w:rFonts w:ascii="Century Gothic" w:hAnsi="Century Gothic" w:cs="Calibri"/>
                <w:sz w:val="22"/>
                <w:szCs w:val="22"/>
              </w:rPr>
            </w:pPr>
          </w:p>
        </w:tc>
      </w:tr>
      <w:tr w:rsidR="000A2082" w:rsidRPr="00933D16" w14:paraId="2E84BB0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4EF1098"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25C6F4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Protection caoutchouc à la base,</w:t>
            </w:r>
          </w:p>
        </w:tc>
        <w:tc>
          <w:tcPr>
            <w:tcW w:w="1721" w:type="dxa"/>
            <w:tcBorders>
              <w:top w:val="nil"/>
              <w:left w:val="nil"/>
              <w:bottom w:val="nil"/>
              <w:right w:val="single" w:sz="8" w:space="0" w:color="auto"/>
            </w:tcBorders>
          </w:tcPr>
          <w:p w14:paraId="2F25213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E787747" w14:textId="77777777" w:rsidR="000A2082" w:rsidRPr="00933D16" w:rsidRDefault="000A2082" w:rsidP="000A2082">
            <w:pPr>
              <w:rPr>
                <w:rFonts w:ascii="Century Gothic" w:hAnsi="Century Gothic" w:cs="Calibri"/>
                <w:sz w:val="22"/>
                <w:szCs w:val="22"/>
              </w:rPr>
            </w:pPr>
          </w:p>
        </w:tc>
      </w:tr>
      <w:tr w:rsidR="000A2082" w:rsidRPr="00933D16" w14:paraId="12B637FE"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507EC6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C045A9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Mécanisme d'ouverture robuste entièrement métallique,</w:t>
            </w:r>
          </w:p>
        </w:tc>
        <w:tc>
          <w:tcPr>
            <w:tcW w:w="1721" w:type="dxa"/>
            <w:tcBorders>
              <w:top w:val="nil"/>
              <w:left w:val="nil"/>
              <w:bottom w:val="nil"/>
              <w:right w:val="single" w:sz="8" w:space="0" w:color="auto"/>
            </w:tcBorders>
          </w:tcPr>
          <w:p w14:paraId="1E136D4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A5324C3" w14:textId="77777777" w:rsidR="000A2082" w:rsidRPr="00933D16" w:rsidRDefault="000A2082" w:rsidP="000A2082">
            <w:pPr>
              <w:rPr>
                <w:rFonts w:ascii="Century Gothic" w:hAnsi="Century Gothic" w:cs="Calibri"/>
                <w:sz w:val="22"/>
                <w:szCs w:val="22"/>
              </w:rPr>
            </w:pPr>
          </w:p>
        </w:tc>
      </w:tr>
      <w:tr w:rsidR="000A2082" w:rsidRPr="00933D16" w14:paraId="4F2992E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38EB50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4C2EE3C"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SECHE-CHEVEUX :</w:t>
            </w:r>
          </w:p>
          <w:p w14:paraId="053A4BD7" w14:textId="77777777" w:rsidR="000A2082" w:rsidRPr="00933D16" w:rsidRDefault="000A2082" w:rsidP="000A2082">
            <w:pPr>
              <w:rPr>
                <w:rFonts w:ascii="Century Gothic" w:hAnsi="Century Gothic" w:cs="Calibri"/>
                <w:b/>
                <w:bCs/>
                <w:sz w:val="22"/>
                <w:szCs w:val="22"/>
              </w:rPr>
            </w:pPr>
          </w:p>
        </w:tc>
        <w:tc>
          <w:tcPr>
            <w:tcW w:w="1721" w:type="dxa"/>
            <w:tcBorders>
              <w:top w:val="nil"/>
              <w:left w:val="nil"/>
              <w:bottom w:val="nil"/>
              <w:right w:val="single" w:sz="8" w:space="0" w:color="auto"/>
            </w:tcBorders>
          </w:tcPr>
          <w:p w14:paraId="287C3AFE"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40EFEB7B" w14:textId="77777777" w:rsidR="000A2082" w:rsidRPr="00933D16" w:rsidRDefault="000A2082" w:rsidP="000A2082">
            <w:pPr>
              <w:rPr>
                <w:rFonts w:ascii="Century Gothic" w:hAnsi="Century Gothic" w:cs="Calibri"/>
                <w:b/>
                <w:bCs/>
                <w:sz w:val="22"/>
                <w:szCs w:val="22"/>
              </w:rPr>
            </w:pPr>
          </w:p>
        </w:tc>
      </w:tr>
      <w:tr w:rsidR="000A2082" w:rsidRPr="00933D16" w14:paraId="5B2C94C9"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8F614E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38D432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Conception pliante simple</w:t>
            </w:r>
          </w:p>
        </w:tc>
        <w:tc>
          <w:tcPr>
            <w:tcW w:w="1721" w:type="dxa"/>
            <w:tcBorders>
              <w:top w:val="nil"/>
              <w:left w:val="nil"/>
              <w:bottom w:val="nil"/>
              <w:right w:val="single" w:sz="8" w:space="0" w:color="auto"/>
            </w:tcBorders>
          </w:tcPr>
          <w:p w14:paraId="3D56097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8B5A2A0" w14:textId="77777777" w:rsidR="000A2082" w:rsidRPr="00933D16" w:rsidRDefault="000A2082" w:rsidP="000A2082">
            <w:pPr>
              <w:rPr>
                <w:rFonts w:ascii="Century Gothic" w:hAnsi="Century Gothic" w:cs="Calibri"/>
                <w:sz w:val="22"/>
                <w:szCs w:val="22"/>
              </w:rPr>
            </w:pPr>
          </w:p>
        </w:tc>
      </w:tr>
      <w:tr w:rsidR="000A2082" w:rsidRPr="00933D16" w14:paraId="0424961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854D9D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A36838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Buse amovible</w:t>
            </w:r>
          </w:p>
        </w:tc>
        <w:tc>
          <w:tcPr>
            <w:tcW w:w="1721" w:type="dxa"/>
            <w:tcBorders>
              <w:top w:val="nil"/>
              <w:left w:val="nil"/>
              <w:bottom w:val="nil"/>
              <w:right w:val="single" w:sz="8" w:space="0" w:color="auto"/>
            </w:tcBorders>
          </w:tcPr>
          <w:p w14:paraId="2861554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9120A5E" w14:textId="77777777" w:rsidR="000A2082" w:rsidRPr="00933D16" w:rsidRDefault="000A2082" w:rsidP="000A2082">
            <w:pPr>
              <w:rPr>
                <w:rFonts w:ascii="Century Gothic" w:hAnsi="Century Gothic" w:cs="Calibri"/>
                <w:sz w:val="22"/>
                <w:szCs w:val="22"/>
              </w:rPr>
            </w:pPr>
          </w:p>
        </w:tc>
      </w:tr>
      <w:tr w:rsidR="000A2082" w:rsidRPr="00933D16" w14:paraId="135B481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A9F817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436B582"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Double classe d'isolation II</w:t>
            </w:r>
          </w:p>
        </w:tc>
        <w:tc>
          <w:tcPr>
            <w:tcW w:w="1721" w:type="dxa"/>
            <w:tcBorders>
              <w:top w:val="nil"/>
              <w:left w:val="nil"/>
              <w:bottom w:val="nil"/>
              <w:right w:val="single" w:sz="8" w:space="0" w:color="auto"/>
            </w:tcBorders>
          </w:tcPr>
          <w:p w14:paraId="61DDF8B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B9A8E8C" w14:textId="77777777" w:rsidR="000A2082" w:rsidRPr="00933D16" w:rsidRDefault="000A2082" w:rsidP="000A2082">
            <w:pPr>
              <w:rPr>
                <w:rFonts w:ascii="Century Gothic" w:hAnsi="Century Gothic" w:cs="Calibri"/>
                <w:sz w:val="22"/>
                <w:szCs w:val="22"/>
              </w:rPr>
            </w:pPr>
          </w:p>
        </w:tc>
      </w:tr>
      <w:tr w:rsidR="000A2082" w:rsidRPr="00933D16" w14:paraId="3B7671F2"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FE9227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DDB60EF"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Deux réglages de chaleur avec tir à froid</w:t>
            </w:r>
          </w:p>
        </w:tc>
        <w:tc>
          <w:tcPr>
            <w:tcW w:w="1721" w:type="dxa"/>
            <w:tcBorders>
              <w:top w:val="nil"/>
              <w:left w:val="nil"/>
              <w:bottom w:val="nil"/>
              <w:right w:val="single" w:sz="8" w:space="0" w:color="auto"/>
            </w:tcBorders>
          </w:tcPr>
          <w:p w14:paraId="04226B6C"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77FC35C" w14:textId="77777777" w:rsidR="000A2082" w:rsidRPr="00933D16" w:rsidRDefault="000A2082" w:rsidP="000A2082">
            <w:pPr>
              <w:rPr>
                <w:rFonts w:ascii="Century Gothic" w:hAnsi="Century Gothic" w:cs="Calibri"/>
                <w:sz w:val="22"/>
                <w:szCs w:val="22"/>
              </w:rPr>
            </w:pPr>
          </w:p>
        </w:tc>
      </w:tr>
      <w:tr w:rsidR="000A2082" w:rsidRPr="00933D16" w14:paraId="2407566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9FE1C5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493189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Interrupteur de sécurité,</w:t>
            </w:r>
          </w:p>
        </w:tc>
        <w:tc>
          <w:tcPr>
            <w:tcW w:w="1721" w:type="dxa"/>
            <w:tcBorders>
              <w:top w:val="nil"/>
              <w:left w:val="nil"/>
              <w:bottom w:val="nil"/>
              <w:right w:val="single" w:sz="8" w:space="0" w:color="auto"/>
            </w:tcBorders>
          </w:tcPr>
          <w:p w14:paraId="0A24306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961B271" w14:textId="77777777" w:rsidR="000A2082" w:rsidRPr="00933D16" w:rsidRDefault="000A2082" w:rsidP="000A2082">
            <w:pPr>
              <w:rPr>
                <w:rFonts w:ascii="Century Gothic" w:hAnsi="Century Gothic" w:cs="Calibri"/>
                <w:sz w:val="22"/>
                <w:szCs w:val="22"/>
              </w:rPr>
            </w:pPr>
          </w:p>
        </w:tc>
      </w:tr>
      <w:tr w:rsidR="000A2082" w:rsidRPr="00933D16" w14:paraId="33CD71A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88B17A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B16E77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Protection contre la surchauffe et la sécurité du circuit</w:t>
            </w:r>
          </w:p>
        </w:tc>
        <w:tc>
          <w:tcPr>
            <w:tcW w:w="1721" w:type="dxa"/>
            <w:tcBorders>
              <w:top w:val="nil"/>
              <w:left w:val="nil"/>
              <w:bottom w:val="nil"/>
              <w:right w:val="single" w:sz="8" w:space="0" w:color="auto"/>
            </w:tcBorders>
          </w:tcPr>
          <w:p w14:paraId="58B98D0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163269E" w14:textId="77777777" w:rsidR="000A2082" w:rsidRPr="00933D16" w:rsidRDefault="000A2082" w:rsidP="000A2082">
            <w:pPr>
              <w:rPr>
                <w:rFonts w:ascii="Century Gothic" w:hAnsi="Century Gothic" w:cs="Calibri"/>
                <w:sz w:val="22"/>
                <w:szCs w:val="22"/>
              </w:rPr>
            </w:pPr>
          </w:p>
        </w:tc>
      </w:tr>
      <w:tr w:rsidR="000A2082" w:rsidRPr="00933D16" w14:paraId="38E7B80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B8D45D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5BC475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Cordon droit de 1,6 m avec prise VDE</w:t>
            </w:r>
          </w:p>
        </w:tc>
        <w:tc>
          <w:tcPr>
            <w:tcW w:w="1721" w:type="dxa"/>
            <w:tcBorders>
              <w:top w:val="nil"/>
              <w:left w:val="nil"/>
              <w:bottom w:val="nil"/>
              <w:right w:val="single" w:sz="8" w:space="0" w:color="auto"/>
            </w:tcBorders>
          </w:tcPr>
          <w:p w14:paraId="43094AA4"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6814959" w14:textId="77777777" w:rsidR="000A2082" w:rsidRPr="00933D16" w:rsidRDefault="000A2082" w:rsidP="000A2082">
            <w:pPr>
              <w:rPr>
                <w:rFonts w:ascii="Century Gothic" w:hAnsi="Century Gothic" w:cs="Calibri"/>
                <w:sz w:val="22"/>
                <w:szCs w:val="22"/>
              </w:rPr>
            </w:pPr>
          </w:p>
        </w:tc>
      </w:tr>
      <w:tr w:rsidR="000A2082" w:rsidRPr="00933D16" w14:paraId="4406ACED" w14:textId="77777777" w:rsidTr="000A2082">
        <w:trPr>
          <w:trHeight w:val="20"/>
        </w:trPr>
        <w:tc>
          <w:tcPr>
            <w:tcW w:w="1448" w:type="dxa"/>
            <w:tcBorders>
              <w:top w:val="nil"/>
              <w:left w:val="single" w:sz="4" w:space="0" w:color="auto"/>
              <w:right w:val="single" w:sz="8" w:space="0" w:color="auto"/>
            </w:tcBorders>
            <w:shd w:val="clear" w:color="auto" w:fill="auto"/>
            <w:noWrap/>
            <w:hideMark/>
          </w:tcPr>
          <w:p w14:paraId="2C8B65B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right w:val="single" w:sz="8" w:space="0" w:color="auto"/>
            </w:tcBorders>
            <w:shd w:val="clear" w:color="auto" w:fill="auto"/>
            <w:vAlign w:val="bottom"/>
            <w:hideMark/>
          </w:tcPr>
          <w:p w14:paraId="7ACB0043"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CE CB GCC approuvé</w:t>
            </w:r>
          </w:p>
        </w:tc>
        <w:tc>
          <w:tcPr>
            <w:tcW w:w="1721" w:type="dxa"/>
            <w:tcBorders>
              <w:top w:val="nil"/>
              <w:left w:val="nil"/>
              <w:right w:val="single" w:sz="8" w:space="0" w:color="auto"/>
            </w:tcBorders>
          </w:tcPr>
          <w:p w14:paraId="58D60D2A" w14:textId="77777777" w:rsidR="000A2082" w:rsidRPr="00933D16" w:rsidRDefault="000A2082" w:rsidP="000A2082">
            <w:pPr>
              <w:rPr>
                <w:rFonts w:ascii="Century Gothic" w:hAnsi="Century Gothic" w:cs="Calibri"/>
                <w:sz w:val="22"/>
                <w:szCs w:val="22"/>
              </w:rPr>
            </w:pPr>
          </w:p>
        </w:tc>
        <w:tc>
          <w:tcPr>
            <w:tcW w:w="1701" w:type="dxa"/>
            <w:tcBorders>
              <w:top w:val="nil"/>
              <w:left w:val="nil"/>
              <w:right w:val="single" w:sz="4" w:space="0" w:color="auto"/>
            </w:tcBorders>
          </w:tcPr>
          <w:p w14:paraId="26C3E3CB" w14:textId="77777777" w:rsidR="000A2082" w:rsidRPr="00933D16" w:rsidRDefault="000A2082" w:rsidP="000A2082">
            <w:pPr>
              <w:rPr>
                <w:rFonts w:ascii="Century Gothic" w:hAnsi="Century Gothic" w:cs="Calibri"/>
                <w:sz w:val="22"/>
                <w:szCs w:val="22"/>
              </w:rPr>
            </w:pPr>
          </w:p>
        </w:tc>
      </w:tr>
      <w:tr w:rsidR="000A2082" w:rsidRPr="00933D16" w14:paraId="44A3BDD4"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4F24D331"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52C6E97F"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220 -240V,50/60Hz,1600W</w:t>
            </w:r>
          </w:p>
          <w:p w14:paraId="7C1233B8" w14:textId="68F41503" w:rsidR="000A2082" w:rsidRPr="00933D16" w:rsidRDefault="000A2082" w:rsidP="000A2082">
            <w:pPr>
              <w:rPr>
                <w:rFonts w:ascii="Century Gothic" w:hAnsi="Century Gothic" w:cs="Calibri"/>
                <w:sz w:val="22"/>
                <w:szCs w:val="22"/>
              </w:rPr>
            </w:pPr>
          </w:p>
        </w:tc>
        <w:tc>
          <w:tcPr>
            <w:tcW w:w="1721" w:type="dxa"/>
            <w:tcBorders>
              <w:top w:val="nil"/>
              <w:left w:val="nil"/>
              <w:bottom w:val="single" w:sz="4" w:space="0" w:color="auto"/>
              <w:right w:val="single" w:sz="8" w:space="0" w:color="auto"/>
            </w:tcBorders>
          </w:tcPr>
          <w:p w14:paraId="61570C7B"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6386C796" w14:textId="77777777" w:rsidR="000A2082" w:rsidRPr="00933D16" w:rsidRDefault="000A2082" w:rsidP="000A2082">
            <w:pPr>
              <w:rPr>
                <w:rFonts w:ascii="Century Gothic" w:hAnsi="Century Gothic" w:cs="Calibri"/>
                <w:sz w:val="22"/>
                <w:szCs w:val="22"/>
              </w:rPr>
            </w:pPr>
          </w:p>
        </w:tc>
      </w:tr>
      <w:tr w:rsidR="000A2082" w:rsidRPr="00933D16" w14:paraId="12A0089A" w14:textId="77777777" w:rsidTr="000A2082">
        <w:trPr>
          <w:trHeight w:val="20"/>
        </w:trPr>
        <w:tc>
          <w:tcPr>
            <w:tcW w:w="1448" w:type="dxa"/>
            <w:tcBorders>
              <w:top w:val="single" w:sz="4" w:space="0" w:color="auto"/>
              <w:left w:val="single" w:sz="4" w:space="0" w:color="auto"/>
              <w:bottom w:val="nil"/>
              <w:right w:val="single" w:sz="8" w:space="0" w:color="auto"/>
            </w:tcBorders>
            <w:shd w:val="clear" w:color="auto" w:fill="auto"/>
            <w:noWrap/>
            <w:hideMark/>
          </w:tcPr>
          <w:p w14:paraId="58B63CEA" w14:textId="77777777" w:rsidR="000A2082" w:rsidRDefault="000A2082" w:rsidP="000A2082">
            <w:pPr>
              <w:jc w:val="center"/>
              <w:rPr>
                <w:rFonts w:ascii="Century Gothic" w:hAnsi="Century Gothic" w:cs="Calibri"/>
                <w:b/>
                <w:bCs/>
                <w:sz w:val="22"/>
                <w:szCs w:val="22"/>
              </w:rPr>
            </w:pPr>
          </w:p>
          <w:p w14:paraId="624BC11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45</w:t>
            </w:r>
          </w:p>
        </w:tc>
        <w:tc>
          <w:tcPr>
            <w:tcW w:w="6349" w:type="dxa"/>
            <w:tcBorders>
              <w:top w:val="single" w:sz="4" w:space="0" w:color="auto"/>
              <w:left w:val="nil"/>
              <w:bottom w:val="nil"/>
              <w:right w:val="single" w:sz="8" w:space="0" w:color="auto"/>
            </w:tcBorders>
            <w:shd w:val="clear" w:color="auto" w:fill="auto"/>
            <w:vAlign w:val="bottom"/>
            <w:hideMark/>
          </w:tcPr>
          <w:p w14:paraId="0F3C42CA" w14:textId="77777777" w:rsidR="000A2082" w:rsidRDefault="000A2082" w:rsidP="000A2082">
            <w:pPr>
              <w:rPr>
                <w:rFonts w:ascii="Century Gothic" w:hAnsi="Century Gothic" w:cs="Calibri"/>
                <w:b/>
                <w:bCs/>
                <w:sz w:val="22"/>
                <w:szCs w:val="22"/>
              </w:rPr>
            </w:pPr>
          </w:p>
          <w:p w14:paraId="15DAFD47"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CINTRE EN BOIS </w:t>
            </w:r>
          </w:p>
          <w:p w14:paraId="0D33419F" w14:textId="77777777" w:rsidR="000A2082" w:rsidRPr="00933D16" w:rsidRDefault="000A2082" w:rsidP="000A2082">
            <w:pPr>
              <w:rPr>
                <w:rFonts w:ascii="Century Gothic" w:hAnsi="Century Gothic" w:cs="Calibri"/>
                <w:b/>
                <w:bCs/>
                <w:sz w:val="22"/>
                <w:szCs w:val="22"/>
              </w:rPr>
            </w:pPr>
          </w:p>
        </w:tc>
        <w:tc>
          <w:tcPr>
            <w:tcW w:w="1721" w:type="dxa"/>
            <w:tcBorders>
              <w:top w:val="single" w:sz="4" w:space="0" w:color="auto"/>
              <w:left w:val="nil"/>
              <w:bottom w:val="nil"/>
              <w:right w:val="single" w:sz="8" w:space="0" w:color="auto"/>
            </w:tcBorders>
          </w:tcPr>
          <w:p w14:paraId="0269266A" w14:textId="77777777" w:rsidR="000A2082" w:rsidRDefault="000A2082" w:rsidP="000A2082">
            <w:pPr>
              <w:rPr>
                <w:rFonts w:ascii="Century Gothic" w:hAnsi="Century Gothic" w:cs="Calibri"/>
                <w:b/>
                <w:bCs/>
                <w:sz w:val="22"/>
                <w:szCs w:val="22"/>
              </w:rPr>
            </w:pPr>
          </w:p>
        </w:tc>
        <w:tc>
          <w:tcPr>
            <w:tcW w:w="1701" w:type="dxa"/>
            <w:tcBorders>
              <w:top w:val="single" w:sz="4" w:space="0" w:color="auto"/>
              <w:left w:val="nil"/>
              <w:bottom w:val="nil"/>
              <w:right w:val="single" w:sz="4" w:space="0" w:color="auto"/>
            </w:tcBorders>
          </w:tcPr>
          <w:p w14:paraId="16F36616" w14:textId="77777777" w:rsidR="000A2082" w:rsidRDefault="000A2082" w:rsidP="000A2082">
            <w:pPr>
              <w:rPr>
                <w:rFonts w:ascii="Century Gothic" w:hAnsi="Century Gothic" w:cs="Calibri"/>
                <w:b/>
                <w:bCs/>
                <w:sz w:val="22"/>
                <w:szCs w:val="22"/>
              </w:rPr>
            </w:pPr>
          </w:p>
        </w:tc>
      </w:tr>
      <w:tr w:rsidR="000A2082" w:rsidRPr="00933D16" w14:paraId="55E7D67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076C5A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78A4D8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Largeur 44,5 cm, épaisseur 1,2 cm</w:t>
            </w:r>
          </w:p>
        </w:tc>
        <w:tc>
          <w:tcPr>
            <w:tcW w:w="1721" w:type="dxa"/>
            <w:tcBorders>
              <w:top w:val="nil"/>
              <w:left w:val="nil"/>
              <w:bottom w:val="nil"/>
              <w:right w:val="single" w:sz="8" w:space="0" w:color="auto"/>
            </w:tcBorders>
          </w:tcPr>
          <w:p w14:paraId="5FCBDE3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B1814EF" w14:textId="77777777" w:rsidR="000A2082" w:rsidRPr="00933D16" w:rsidRDefault="000A2082" w:rsidP="000A2082">
            <w:pPr>
              <w:rPr>
                <w:rFonts w:ascii="Century Gothic" w:hAnsi="Century Gothic" w:cs="Calibri"/>
                <w:sz w:val="22"/>
                <w:szCs w:val="22"/>
              </w:rPr>
            </w:pPr>
          </w:p>
        </w:tc>
      </w:tr>
      <w:tr w:rsidR="000A2082" w:rsidRPr="00933D16" w14:paraId="40DE559B"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A1B4B3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420D7A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Anneau de sécurité métallique, barre en bois</w:t>
            </w:r>
          </w:p>
        </w:tc>
        <w:tc>
          <w:tcPr>
            <w:tcW w:w="1721" w:type="dxa"/>
            <w:tcBorders>
              <w:top w:val="nil"/>
              <w:left w:val="nil"/>
              <w:bottom w:val="nil"/>
              <w:right w:val="single" w:sz="8" w:space="0" w:color="auto"/>
            </w:tcBorders>
          </w:tcPr>
          <w:p w14:paraId="3AFE836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104D14D" w14:textId="77777777" w:rsidR="000A2082" w:rsidRPr="00933D16" w:rsidRDefault="000A2082" w:rsidP="000A2082">
            <w:pPr>
              <w:rPr>
                <w:rFonts w:ascii="Century Gothic" w:hAnsi="Century Gothic" w:cs="Calibri"/>
                <w:sz w:val="22"/>
                <w:szCs w:val="22"/>
              </w:rPr>
            </w:pPr>
          </w:p>
        </w:tc>
      </w:tr>
      <w:tr w:rsidR="000A2082" w:rsidRPr="00933D16" w14:paraId="314EA370"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2C8704F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52D60930"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Couleur bois naturel</w:t>
            </w:r>
          </w:p>
          <w:p w14:paraId="782B5CA3" w14:textId="77777777" w:rsidR="000A2082" w:rsidRDefault="000A2082" w:rsidP="000A2082">
            <w:pPr>
              <w:rPr>
                <w:rFonts w:ascii="Century Gothic" w:hAnsi="Century Gothic" w:cs="Calibri"/>
                <w:sz w:val="22"/>
                <w:szCs w:val="22"/>
              </w:rPr>
            </w:pPr>
          </w:p>
          <w:p w14:paraId="328DD021" w14:textId="77777777" w:rsidR="000A2082" w:rsidRPr="00933D16" w:rsidRDefault="000A2082" w:rsidP="000A2082">
            <w:pPr>
              <w:rPr>
                <w:rFonts w:ascii="Century Gothic" w:hAnsi="Century Gothic" w:cs="Calibri"/>
                <w:sz w:val="22"/>
                <w:szCs w:val="22"/>
              </w:rPr>
            </w:pPr>
          </w:p>
        </w:tc>
        <w:tc>
          <w:tcPr>
            <w:tcW w:w="1721" w:type="dxa"/>
            <w:tcBorders>
              <w:top w:val="nil"/>
              <w:left w:val="nil"/>
              <w:bottom w:val="single" w:sz="4" w:space="0" w:color="auto"/>
              <w:right w:val="single" w:sz="8" w:space="0" w:color="auto"/>
            </w:tcBorders>
          </w:tcPr>
          <w:p w14:paraId="05763FA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2474D651" w14:textId="77777777" w:rsidR="000A2082" w:rsidRPr="00933D16" w:rsidRDefault="000A2082" w:rsidP="000A2082">
            <w:pPr>
              <w:rPr>
                <w:rFonts w:ascii="Century Gothic" w:hAnsi="Century Gothic" w:cs="Calibri"/>
                <w:sz w:val="22"/>
                <w:szCs w:val="22"/>
              </w:rPr>
            </w:pPr>
          </w:p>
        </w:tc>
      </w:tr>
      <w:tr w:rsidR="000A2082" w:rsidRPr="00933D16" w14:paraId="411D3D92" w14:textId="77777777" w:rsidTr="000A2082">
        <w:trPr>
          <w:trHeight w:val="20"/>
        </w:trPr>
        <w:tc>
          <w:tcPr>
            <w:tcW w:w="1448" w:type="dxa"/>
            <w:tcBorders>
              <w:top w:val="single" w:sz="4" w:space="0" w:color="auto"/>
              <w:left w:val="single" w:sz="4" w:space="0" w:color="auto"/>
              <w:bottom w:val="single" w:sz="8" w:space="0" w:color="auto"/>
              <w:right w:val="single" w:sz="8" w:space="0" w:color="auto"/>
            </w:tcBorders>
            <w:shd w:val="clear" w:color="auto" w:fill="auto"/>
            <w:noWrap/>
            <w:hideMark/>
          </w:tcPr>
          <w:p w14:paraId="30E0DA80" w14:textId="77777777" w:rsidR="000A2082" w:rsidRDefault="000A2082" w:rsidP="000A2082">
            <w:pPr>
              <w:jc w:val="center"/>
              <w:rPr>
                <w:rFonts w:ascii="Century Gothic" w:hAnsi="Century Gothic" w:cs="Calibri"/>
                <w:b/>
                <w:bCs/>
                <w:sz w:val="22"/>
                <w:szCs w:val="22"/>
              </w:rPr>
            </w:pPr>
          </w:p>
          <w:p w14:paraId="3D2B400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46</w:t>
            </w:r>
          </w:p>
          <w:p w14:paraId="3F44637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DA805E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71F626B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B37E0C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79B6B88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71D1565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06EA8FB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6F9925C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614BB84F"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0EA875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056E9E0"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115704F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5266B30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48EFD77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p w14:paraId="3429864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single" w:sz="4" w:space="0" w:color="auto"/>
              <w:left w:val="nil"/>
              <w:bottom w:val="single" w:sz="8" w:space="0" w:color="auto"/>
              <w:right w:val="single" w:sz="8" w:space="0" w:color="auto"/>
            </w:tcBorders>
            <w:shd w:val="clear" w:color="auto" w:fill="auto"/>
            <w:vAlign w:val="bottom"/>
            <w:hideMark/>
          </w:tcPr>
          <w:p w14:paraId="38107B40" w14:textId="77777777" w:rsidR="000A2082" w:rsidRDefault="000A2082" w:rsidP="000A2082">
            <w:pPr>
              <w:jc w:val="both"/>
              <w:rPr>
                <w:rFonts w:ascii="Century Gothic" w:hAnsi="Century Gothic" w:cs="Calibri"/>
                <w:b/>
                <w:bCs/>
                <w:sz w:val="22"/>
                <w:szCs w:val="22"/>
              </w:rPr>
            </w:pPr>
          </w:p>
          <w:p w14:paraId="6B5527F4" w14:textId="77777777" w:rsidR="000A2082" w:rsidRDefault="000A2082" w:rsidP="000A2082">
            <w:pPr>
              <w:jc w:val="both"/>
              <w:rPr>
                <w:rFonts w:ascii="Century Gothic" w:hAnsi="Century Gothic" w:cs="Calibri"/>
                <w:b/>
                <w:bCs/>
                <w:sz w:val="22"/>
                <w:szCs w:val="22"/>
              </w:rPr>
            </w:pPr>
            <w:r w:rsidRPr="00933D16">
              <w:rPr>
                <w:rFonts w:ascii="Century Gothic" w:hAnsi="Century Gothic" w:cs="Calibri"/>
                <w:b/>
                <w:bCs/>
                <w:sz w:val="22"/>
                <w:szCs w:val="22"/>
              </w:rPr>
              <w:lastRenderedPageBreak/>
              <w:t>SET DE REPASSAGE</w:t>
            </w:r>
          </w:p>
          <w:p w14:paraId="3CEAB673" w14:textId="77777777" w:rsidR="000A2082" w:rsidRPr="00933D16" w:rsidRDefault="000A2082" w:rsidP="000A2082">
            <w:pPr>
              <w:rPr>
                <w:rFonts w:ascii="Calibri" w:hAnsi="Calibri" w:cs="Calibri"/>
                <w:color w:val="000000"/>
                <w:sz w:val="22"/>
                <w:szCs w:val="22"/>
              </w:rPr>
            </w:pPr>
            <w:r w:rsidRPr="00933D16">
              <w:rPr>
                <w:rFonts w:ascii="Calibri" w:hAnsi="Calibri" w:cs="Calibri"/>
                <w:color w:val="000000"/>
                <w:sz w:val="22"/>
                <w:szCs w:val="22"/>
              </w:rPr>
              <w:t xml:space="preserve">- </w:t>
            </w:r>
            <w:r w:rsidRPr="00933D16">
              <w:rPr>
                <w:rFonts w:ascii="Century Gothic" w:hAnsi="Century Gothic" w:cs="Calibri"/>
                <w:sz w:val="22"/>
                <w:szCs w:val="22"/>
              </w:rPr>
              <w:t>Table de repassage</w:t>
            </w:r>
          </w:p>
          <w:p w14:paraId="13662888"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- 4 hauteur réglables, 4 patins antidérapants,</w:t>
            </w:r>
          </w:p>
          <w:p w14:paraId="512D993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 Auto verrouillage lorsque la planche est </w:t>
            </w:r>
            <w:proofErr w:type="gramStart"/>
            <w:r w:rsidRPr="00933D16">
              <w:rPr>
                <w:rFonts w:ascii="Century Gothic" w:hAnsi="Century Gothic" w:cs="Calibri"/>
                <w:sz w:val="22"/>
                <w:szCs w:val="22"/>
              </w:rPr>
              <w:t>plié</w:t>
            </w:r>
            <w:proofErr w:type="gramEnd"/>
            <w:r w:rsidRPr="00933D16">
              <w:rPr>
                <w:rFonts w:ascii="Century Gothic" w:hAnsi="Century Gothic" w:cs="Calibri"/>
                <w:sz w:val="22"/>
                <w:szCs w:val="22"/>
              </w:rPr>
              <w:t>,</w:t>
            </w:r>
          </w:p>
          <w:p w14:paraId="5D5B821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 House élastique </w:t>
            </w:r>
            <w:proofErr w:type="gramStart"/>
            <w:r w:rsidRPr="00933D16">
              <w:rPr>
                <w:rFonts w:ascii="Century Gothic" w:hAnsi="Century Gothic" w:cs="Calibri"/>
                <w:sz w:val="22"/>
                <w:szCs w:val="22"/>
              </w:rPr>
              <w:t>argentée ,rembourrage</w:t>
            </w:r>
            <w:proofErr w:type="gramEnd"/>
            <w:r w:rsidRPr="00933D16">
              <w:rPr>
                <w:rFonts w:ascii="Century Gothic" w:hAnsi="Century Gothic" w:cs="Calibri"/>
                <w:sz w:val="22"/>
                <w:szCs w:val="22"/>
              </w:rPr>
              <w:t xml:space="preserve"> en fibre,</w:t>
            </w:r>
          </w:p>
          <w:p w14:paraId="1A9B4FA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Structure et pieds en acier laquée</w:t>
            </w:r>
          </w:p>
          <w:p w14:paraId="534C821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Surface de la planche : L 968*P 330 mm,</w:t>
            </w:r>
          </w:p>
          <w:p w14:paraId="3927182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 Dimension </w:t>
            </w:r>
            <w:proofErr w:type="gramStart"/>
            <w:r w:rsidRPr="00933D16">
              <w:rPr>
                <w:rFonts w:ascii="Century Gothic" w:hAnsi="Century Gothic" w:cs="Calibri"/>
                <w:sz w:val="22"/>
                <w:szCs w:val="22"/>
              </w:rPr>
              <w:t>pliée:</w:t>
            </w:r>
            <w:proofErr w:type="gramEnd"/>
            <w:r w:rsidRPr="00933D16">
              <w:rPr>
                <w:rFonts w:ascii="Century Gothic" w:hAnsi="Century Gothic" w:cs="Calibri"/>
                <w:sz w:val="22"/>
                <w:szCs w:val="22"/>
              </w:rPr>
              <w:t xml:space="preserve"> L365*H 1265mm</w:t>
            </w:r>
          </w:p>
          <w:p w14:paraId="2BD55BD1"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2) Support fer mural +support planche mural</w:t>
            </w:r>
          </w:p>
          <w:p w14:paraId="333032C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3) Fer à repasser</w:t>
            </w:r>
          </w:p>
          <w:p w14:paraId="5B17B0B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- 220-240V, 80/60 H7, 1200W</w:t>
            </w:r>
          </w:p>
          <w:p w14:paraId="36E32277"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Fonction anticalcaire et autonettoyante</w:t>
            </w:r>
          </w:p>
          <w:p w14:paraId="42ADFBB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Semelle en téflon avec une surface de 177,5 cm2</w:t>
            </w:r>
          </w:p>
          <w:p w14:paraId="279F203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Fonction : vapeur et spray</w:t>
            </w:r>
          </w:p>
          <w:p w14:paraId="1EA45579"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Plage de température 150-220°C</w:t>
            </w:r>
          </w:p>
          <w:p w14:paraId="216FB4DD"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 Dimensions : 130*250*100mm</w:t>
            </w:r>
          </w:p>
          <w:p w14:paraId="557A34B6" w14:textId="77777777" w:rsidR="000A2082" w:rsidRPr="00933D16" w:rsidRDefault="000A2082" w:rsidP="000A2082">
            <w:pPr>
              <w:rPr>
                <w:rFonts w:ascii="Century Gothic" w:hAnsi="Century Gothic" w:cs="Calibri"/>
                <w:b/>
                <w:bCs/>
                <w:sz w:val="22"/>
                <w:szCs w:val="22"/>
              </w:rPr>
            </w:pPr>
          </w:p>
        </w:tc>
        <w:tc>
          <w:tcPr>
            <w:tcW w:w="1721" w:type="dxa"/>
            <w:tcBorders>
              <w:top w:val="single" w:sz="4" w:space="0" w:color="auto"/>
              <w:left w:val="nil"/>
              <w:bottom w:val="single" w:sz="8" w:space="0" w:color="auto"/>
              <w:right w:val="single" w:sz="8" w:space="0" w:color="auto"/>
            </w:tcBorders>
          </w:tcPr>
          <w:p w14:paraId="4C450D52" w14:textId="77777777" w:rsidR="000A2082" w:rsidRDefault="000A2082" w:rsidP="000A2082">
            <w:pPr>
              <w:jc w:val="both"/>
              <w:rPr>
                <w:rFonts w:ascii="Century Gothic" w:hAnsi="Century Gothic" w:cs="Calibri"/>
                <w:b/>
                <w:bCs/>
                <w:sz w:val="22"/>
                <w:szCs w:val="22"/>
              </w:rPr>
            </w:pPr>
          </w:p>
        </w:tc>
        <w:tc>
          <w:tcPr>
            <w:tcW w:w="1701" w:type="dxa"/>
            <w:tcBorders>
              <w:top w:val="single" w:sz="4" w:space="0" w:color="auto"/>
              <w:left w:val="nil"/>
              <w:bottom w:val="single" w:sz="8" w:space="0" w:color="auto"/>
              <w:right w:val="single" w:sz="4" w:space="0" w:color="auto"/>
            </w:tcBorders>
          </w:tcPr>
          <w:p w14:paraId="101CEF83" w14:textId="77777777" w:rsidR="000A2082" w:rsidRDefault="000A2082" w:rsidP="000A2082">
            <w:pPr>
              <w:jc w:val="both"/>
              <w:rPr>
                <w:rFonts w:ascii="Century Gothic" w:hAnsi="Century Gothic" w:cs="Calibri"/>
                <w:b/>
                <w:bCs/>
                <w:sz w:val="22"/>
                <w:szCs w:val="22"/>
              </w:rPr>
            </w:pPr>
          </w:p>
        </w:tc>
      </w:tr>
      <w:tr w:rsidR="000A2082" w:rsidRPr="00933D16" w14:paraId="45F98AE4" w14:textId="77777777" w:rsidTr="000A2082">
        <w:trPr>
          <w:trHeight w:val="20"/>
        </w:trPr>
        <w:tc>
          <w:tcPr>
            <w:tcW w:w="1448" w:type="dxa"/>
            <w:tcBorders>
              <w:top w:val="single" w:sz="8" w:space="0" w:color="auto"/>
              <w:left w:val="single" w:sz="4" w:space="0" w:color="auto"/>
              <w:bottom w:val="nil"/>
              <w:right w:val="single" w:sz="8" w:space="0" w:color="auto"/>
            </w:tcBorders>
            <w:shd w:val="clear" w:color="auto" w:fill="auto"/>
            <w:noWrap/>
            <w:hideMark/>
          </w:tcPr>
          <w:p w14:paraId="19CFE0B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lastRenderedPageBreak/>
              <w:t>47</w:t>
            </w:r>
          </w:p>
        </w:tc>
        <w:tc>
          <w:tcPr>
            <w:tcW w:w="6349" w:type="dxa"/>
            <w:tcBorders>
              <w:top w:val="single" w:sz="8" w:space="0" w:color="auto"/>
              <w:left w:val="nil"/>
              <w:bottom w:val="nil"/>
              <w:right w:val="single" w:sz="8" w:space="0" w:color="auto"/>
            </w:tcBorders>
            <w:shd w:val="clear" w:color="auto" w:fill="auto"/>
            <w:vAlign w:val="bottom"/>
            <w:hideMark/>
          </w:tcPr>
          <w:p w14:paraId="56ED45D7"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LIT BEBE PLIABLE </w:t>
            </w:r>
          </w:p>
        </w:tc>
        <w:tc>
          <w:tcPr>
            <w:tcW w:w="1721" w:type="dxa"/>
            <w:tcBorders>
              <w:top w:val="single" w:sz="8" w:space="0" w:color="auto"/>
              <w:left w:val="nil"/>
              <w:bottom w:val="nil"/>
              <w:right w:val="single" w:sz="8" w:space="0" w:color="auto"/>
            </w:tcBorders>
          </w:tcPr>
          <w:p w14:paraId="679D3620" w14:textId="77777777" w:rsidR="000A2082" w:rsidRPr="00933D16" w:rsidRDefault="000A2082" w:rsidP="000A2082">
            <w:pPr>
              <w:rPr>
                <w:rFonts w:ascii="Century Gothic" w:hAnsi="Century Gothic" w:cs="Calibri"/>
                <w:b/>
                <w:bCs/>
                <w:sz w:val="22"/>
                <w:szCs w:val="22"/>
              </w:rPr>
            </w:pPr>
          </w:p>
        </w:tc>
        <w:tc>
          <w:tcPr>
            <w:tcW w:w="1701" w:type="dxa"/>
            <w:tcBorders>
              <w:top w:val="single" w:sz="8" w:space="0" w:color="auto"/>
              <w:left w:val="nil"/>
              <w:bottom w:val="nil"/>
              <w:right w:val="single" w:sz="4" w:space="0" w:color="auto"/>
            </w:tcBorders>
          </w:tcPr>
          <w:p w14:paraId="15324E7B" w14:textId="77777777" w:rsidR="000A2082" w:rsidRPr="00933D16" w:rsidRDefault="000A2082" w:rsidP="000A2082">
            <w:pPr>
              <w:rPr>
                <w:rFonts w:ascii="Century Gothic" w:hAnsi="Century Gothic" w:cs="Calibri"/>
                <w:b/>
                <w:bCs/>
                <w:sz w:val="22"/>
                <w:szCs w:val="22"/>
              </w:rPr>
            </w:pPr>
          </w:p>
        </w:tc>
      </w:tr>
      <w:tr w:rsidR="000A2082" w:rsidRPr="00933D16" w14:paraId="2249A59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1522E3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18C492B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Fabriqué en bois massif avec matelas                                         </w:t>
            </w:r>
          </w:p>
        </w:tc>
        <w:tc>
          <w:tcPr>
            <w:tcW w:w="1721" w:type="dxa"/>
            <w:tcBorders>
              <w:top w:val="nil"/>
              <w:left w:val="nil"/>
              <w:bottom w:val="nil"/>
              <w:right w:val="single" w:sz="8" w:space="0" w:color="auto"/>
            </w:tcBorders>
          </w:tcPr>
          <w:p w14:paraId="483DEF1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B0A396C" w14:textId="77777777" w:rsidR="000A2082" w:rsidRPr="00933D16" w:rsidRDefault="000A2082" w:rsidP="000A2082">
            <w:pPr>
              <w:rPr>
                <w:rFonts w:ascii="Century Gothic" w:hAnsi="Century Gothic" w:cs="Calibri"/>
                <w:sz w:val="22"/>
                <w:szCs w:val="22"/>
              </w:rPr>
            </w:pPr>
          </w:p>
        </w:tc>
      </w:tr>
      <w:tr w:rsidR="000A2082" w:rsidRPr="00933D16" w14:paraId="290E3E1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E61BADC"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64A8E8C"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Dimension :L1000 x W660 </w:t>
            </w:r>
          </w:p>
        </w:tc>
        <w:tc>
          <w:tcPr>
            <w:tcW w:w="1721" w:type="dxa"/>
            <w:tcBorders>
              <w:top w:val="nil"/>
              <w:left w:val="nil"/>
              <w:bottom w:val="nil"/>
              <w:right w:val="single" w:sz="8" w:space="0" w:color="auto"/>
            </w:tcBorders>
          </w:tcPr>
          <w:p w14:paraId="754B57D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674C74A" w14:textId="77777777" w:rsidR="000A2082" w:rsidRPr="00933D16" w:rsidRDefault="000A2082" w:rsidP="000A2082">
            <w:pPr>
              <w:rPr>
                <w:rFonts w:ascii="Century Gothic" w:hAnsi="Century Gothic" w:cs="Calibri"/>
                <w:sz w:val="22"/>
                <w:szCs w:val="22"/>
              </w:rPr>
            </w:pPr>
          </w:p>
        </w:tc>
      </w:tr>
      <w:tr w:rsidR="000A2082" w:rsidRPr="00933D16" w14:paraId="70EB7847"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2271F5B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08ED42A2"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 </w:t>
            </w:r>
          </w:p>
        </w:tc>
        <w:tc>
          <w:tcPr>
            <w:tcW w:w="1721" w:type="dxa"/>
            <w:tcBorders>
              <w:top w:val="nil"/>
              <w:left w:val="nil"/>
              <w:bottom w:val="single" w:sz="8" w:space="0" w:color="auto"/>
              <w:right w:val="single" w:sz="8" w:space="0" w:color="auto"/>
            </w:tcBorders>
          </w:tcPr>
          <w:p w14:paraId="1121F4B5"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single" w:sz="8" w:space="0" w:color="auto"/>
              <w:right w:val="single" w:sz="4" w:space="0" w:color="auto"/>
            </w:tcBorders>
          </w:tcPr>
          <w:p w14:paraId="5EB56B8A" w14:textId="77777777" w:rsidR="000A2082" w:rsidRPr="00933D16" w:rsidRDefault="000A2082" w:rsidP="000A2082">
            <w:pPr>
              <w:rPr>
                <w:rFonts w:ascii="Century Gothic" w:hAnsi="Century Gothic" w:cs="Calibri"/>
                <w:b/>
                <w:bCs/>
                <w:sz w:val="22"/>
                <w:szCs w:val="22"/>
              </w:rPr>
            </w:pPr>
          </w:p>
        </w:tc>
      </w:tr>
      <w:tr w:rsidR="000A2082" w:rsidRPr="00933D16" w14:paraId="54B9D530"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472324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48</w:t>
            </w:r>
          </w:p>
        </w:tc>
        <w:tc>
          <w:tcPr>
            <w:tcW w:w="6349" w:type="dxa"/>
            <w:tcBorders>
              <w:top w:val="nil"/>
              <w:left w:val="nil"/>
              <w:bottom w:val="nil"/>
              <w:right w:val="single" w:sz="8" w:space="0" w:color="auto"/>
            </w:tcBorders>
            <w:shd w:val="clear" w:color="auto" w:fill="auto"/>
            <w:vAlign w:val="bottom"/>
            <w:hideMark/>
          </w:tcPr>
          <w:p w14:paraId="7BFEC831" w14:textId="77777777" w:rsidR="000A2082" w:rsidRPr="00933D16" w:rsidRDefault="000A2082" w:rsidP="000A2082">
            <w:pPr>
              <w:rPr>
                <w:rFonts w:ascii="Century Gothic" w:hAnsi="Century Gothic" w:cs="Calibri"/>
                <w:b/>
                <w:bCs/>
                <w:sz w:val="22"/>
                <w:szCs w:val="22"/>
              </w:rPr>
            </w:pPr>
            <w:r w:rsidRPr="00933D16">
              <w:rPr>
                <w:rFonts w:ascii="Century Gothic" w:hAnsi="Century Gothic" w:cs="Calibri"/>
                <w:b/>
                <w:bCs/>
                <w:sz w:val="22"/>
                <w:szCs w:val="22"/>
              </w:rPr>
              <w:t>COFFRE-FORT ELECTRONIQUE</w:t>
            </w:r>
          </w:p>
        </w:tc>
        <w:tc>
          <w:tcPr>
            <w:tcW w:w="1721" w:type="dxa"/>
            <w:tcBorders>
              <w:top w:val="nil"/>
              <w:left w:val="nil"/>
              <w:bottom w:val="nil"/>
              <w:right w:val="single" w:sz="8" w:space="0" w:color="auto"/>
            </w:tcBorders>
          </w:tcPr>
          <w:p w14:paraId="7853052C"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23FA4F1D" w14:textId="77777777" w:rsidR="000A2082" w:rsidRPr="00933D16" w:rsidRDefault="000A2082" w:rsidP="000A2082">
            <w:pPr>
              <w:rPr>
                <w:rFonts w:ascii="Century Gothic" w:hAnsi="Century Gothic" w:cs="Calibri"/>
                <w:b/>
                <w:bCs/>
                <w:sz w:val="22"/>
                <w:szCs w:val="22"/>
              </w:rPr>
            </w:pPr>
          </w:p>
        </w:tc>
      </w:tr>
      <w:tr w:rsidR="000A2082" w:rsidRPr="00933D16" w14:paraId="7125C4FA"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7834817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11582CD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Coffre </w:t>
            </w:r>
            <w:proofErr w:type="spellStart"/>
            <w:r w:rsidRPr="00933D16">
              <w:rPr>
                <w:rFonts w:ascii="Century Gothic" w:hAnsi="Century Gothic" w:cs="Calibri"/>
                <w:sz w:val="22"/>
                <w:szCs w:val="22"/>
              </w:rPr>
              <w:t>fore</w:t>
            </w:r>
            <w:proofErr w:type="spellEnd"/>
            <w:r w:rsidRPr="00933D16">
              <w:rPr>
                <w:rFonts w:ascii="Century Gothic" w:hAnsi="Century Gothic" w:cs="Calibri"/>
                <w:sz w:val="22"/>
                <w:szCs w:val="22"/>
              </w:rPr>
              <w:t xml:space="preserve"> électronique usage hôtel </w:t>
            </w:r>
          </w:p>
        </w:tc>
        <w:tc>
          <w:tcPr>
            <w:tcW w:w="1721" w:type="dxa"/>
            <w:tcBorders>
              <w:top w:val="nil"/>
              <w:left w:val="nil"/>
              <w:bottom w:val="single" w:sz="8" w:space="0" w:color="auto"/>
              <w:right w:val="single" w:sz="8" w:space="0" w:color="auto"/>
            </w:tcBorders>
          </w:tcPr>
          <w:p w14:paraId="7EBE0AC0"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5BAF5A3D" w14:textId="77777777" w:rsidR="000A2082" w:rsidRPr="00933D16" w:rsidRDefault="000A2082" w:rsidP="000A2082">
            <w:pPr>
              <w:rPr>
                <w:rFonts w:ascii="Century Gothic" w:hAnsi="Century Gothic" w:cs="Calibri"/>
                <w:sz w:val="22"/>
                <w:szCs w:val="22"/>
              </w:rPr>
            </w:pPr>
          </w:p>
        </w:tc>
      </w:tr>
      <w:tr w:rsidR="000A2082" w:rsidRPr="00933D16" w14:paraId="5001E60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1029D76"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49</w:t>
            </w:r>
          </w:p>
        </w:tc>
        <w:tc>
          <w:tcPr>
            <w:tcW w:w="6349" w:type="dxa"/>
            <w:tcBorders>
              <w:top w:val="nil"/>
              <w:left w:val="nil"/>
              <w:bottom w:val="nil"/>
              <w:right w:val="single" w:sz="8" w:space="0" w:color="auto"/>
            </w:tcBorders>
            <w:shd w:val="clear" w:color="auto" w:fill="auto"/>
            <w:vAlign w:val="bottom"/>
            <w:hideMark/>
          </w:tcPr>
          <w:p w14:paraId="6C5F8E68"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 xml:space="preserve">MINIBAR 40 LITRE </w:t>
            </w:r>
          </w:p>
          <w:p w14:paraId="28E7241E" w14:textId="77777777" w:rsidR="000A2082" w:rsidRPr="00933D16" w:rsidRDefault="000A2082" w:rsidP="000A2082">
            <w:pPr>
              <w:rPr>
                <w:rFonts w:ascii="Century Gothic" w:hAnsi="Century Gothic" w:cs="Calibri"/>
                <w:b/>
                <w:bCs/>
                <w:sz w:val="22"/>
                <w:szCs w:val="22"/>
              </w:rPr>
            </w:pPr>
          </w:p>
        </w:tc>
        <w:tc>
          <w:tcPr>
            <w:tcW w:w="1721" w:type="dxa"/>
            <w:tcBorders>
              <w:top w:val="nil"/>
              <w:left w:val="nil"/>
              <w:bottom w:val="nil"/>
              <w:right w:val="single" w:sz="8" w:space="0" w:color="auto"/>
            </w:tcBorders>
          </w:tcPr>
          <w:p w14:paraId="466161F3"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20F772F5" w14:textId="77777777" w:rsidR="000A2082" w:rsidRPr="00933D16" w:rsidRDefault="000A2082" w:rsidP="000A2082">
            <w:pPr>
              <w:rPr>
                <w:rFonts w:ascii="Century Gothic" w:hAnsi="Century Gothic" w:cs="Calibri"/>
                <w:b/>
                <w:bCs/>
                <w:sz w:val="22"/>
                <w:szCs w:val="22"/>
              </w:rPr>
            </w:pPr>
          </w:p>
        </w:tc>
      </w:tr>
      <w:tr w:rsidR="000A2082" w:rsidRPr="00933D16" w14:paraId="097190E1"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3E1E617"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C44FAD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Dimension : H 556 x L 402 x P471</w:t>
            </w:r>
          </w:p>
        </w:tc>
        <w:tc>
          <w:tcPr>
            <w:tcW w:w="1721" w:type="dxa"/>
            <w:tcBorders>
              <w:top w:val="nil"/>
              <w:left w:val="nil"/>
              <w:bottom w:val="nil"/>
              <w:right w:val="single" w:sz="8" w:space="0" w:color="auto"/>
            </w:tcBorders>
          </w:tcPr>
          <w:p w14:paraId="3D58C986"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12380056" w14:textId="77777777" w:rsidR="000A2082" w:rsidRPr="00933D16" w:rsidRDefault="000A2082" w:rsidP="000A2082">
            <w:pPr>
              <w:rPr>
                <w:rFonts w:ascii="Century Gothic" w:hAnsi="Century Gothic" w:cs="Calibri"/>
                <w:sz w:val="22"/>
                <w:szCs w:val="22"/>
              </w:rPr>
            </w:pPr>
          </w:p>
        </w:tc>
      </w:tr>
      <w:tr w:rsidR="000A2082" w:rsidRPr="00933D16" w14:paraId="201B3AA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64CFAC9A"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E1D77E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Dégivrage automatique intelligent</w:t>
            </w:r>
          </w:p>
        </w:tc>
        <w:tc>
          <w:tcPr>
            <w:tcW w:w="1721" w:type="dxa"/>
            <w:tcBorders>
              <w:top w:val="nil"/>
              <w:left w:val="nil"/>
              <w:bottom w:val="nil"/>
              <w:right w:val="single" w:sz="8" w:space="0" w:color="auto"/>
            </w:tcBorders>
          </w:tcPr>
          <w:p w14:paraId="1B8C7D6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77B2C422" w14:textId="77777777" w:rsidR="000A2082" w:rsidRPr="00933D16" w:rsidRDefault="000A2082" w:rsidP="000A2082">
            <w:pPr>
              <w:rPr>
                <w:rFonts w:ascii="Century Gothic" w:hAnsi="Century Gothic" w:cs="Calibri"/>
                <w:sz w:val="22"/>
                <w:szCs w:val="22"/>
              </w:rPr>
            </w:pPr>
          </w:p>
        </w:tc>
      </w:tr>
      <w:tr w:rsidR="000A2082" w:rsidRPr="00933D16" w14:paraId="21E5A5D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FA5B42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2FDA280"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Lumière intérieure LED base consommation</w:t>
            </w:r>
          </w:p>
        </w:tc>
        <w:tc>
          <w:tcPr>
            <w:tcW w:w="1721" w:type="dxa"/>
            <w:tcBorders>
              <w:top w:val="nil"/>
              <w:left w:val="nil"/>
              <w:bottom w:val="nil"/>
              <w:right w:val="single" w:sz="8" w:space="0" w:color="auto"/>
            </w:tcBorders>
          </w:tcPr>
          <w:p w14:paraId="774FC9E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B01DF70" w14:textId="77777777" w:rsidR="000A2082" w:rsidRPr="00933D16" w:rsidRDefault="000A2082" w:rsidP="000A2082">
            <w:pPr>
              <w:rPr>
                <w:rFonts w:ascii="Century Gothic" w:hAnsi="Century Gothic" w:cs="Calibri"/>
                <w:sz w:val="22"/>
                <w:szCs w:val="22"/>
              </w:rPr>
            </w:pPr>
          </w:p>
        </w:tc>
      </w:tr>
      <w:tr w:rsidR="000A2082" w:rsidRPr="00933D16" w14:paraId="5252DAE8"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2177D34"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5A2AD66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Consommation 0,60 KWT/24H</w:t>
            </w:r>
          </w:p>
        </w:tc>
        <w:tc>
          <w:tcPr>
            <w:tcW w:w="1721" w:type="dxa"/>
            <w:tcBorders>
              <w:top w:val="nil"/>
              <w:left w:val="nil"/>
              <w:bottom w:val="nil"/>
              <w:right w:val="single" w:sz="8" w:space="0" w:color="auto"/>
            </w:tcBorders>
          </w:tcPr>
          <w:p w14:paraId="3871300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94D3764" w14:textId="77777777" w:rsidR="000A2082" w:rsidRPr="00933D16" w:rsidRDefault="000A2082" w:rsidP="000A2082">
            <w:pPr>
              <w:rPr>
                <w:rFonts w:ascii="Century Gothic" w:hAnsi="Century Gothic" w:cs="Calibri"/>
                <w:sz w:val="22"/>
                <w:szCs w:val="22"/>
              </w:rPr>
            </w:pPr>
          </w:p>
        </w:tc>
      </w:tr>
      <w:tr w:rsidR="000A2082" w:rsidRPr="00933D16" w14:paraId="3FCB3EA7"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FA4DF7B"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031E4C6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Consommation Puissance : 65 watts</w:t>
            </w:r>
          </w:p>
        </w:tc>
        <w:tc>
          <w:tcPr>
            <w:tcW w:w="1721" w:type="dxa"/>
            <w:tcBorders>
              <w:top w:val="nil"/>
              <w:left w:val="nil"/>
              <w:bottom w:val="nil"/>
              <w:right w:val="single" w:sz="8" w:space="0" w:color="auto"/>
            </w:tcBorders>
          </w:tcPr>
          <w:p w14:paraId="3C66A3C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48A6BDC6" w14:textId="77777777" w:rsidR="000A2082" w:rsidRPr="00933D16" w:rsidRDefault="000A2082" w:rsidP="000A2082">
            <w:pPr>
              <w:rPr>
                <w:rFonts w:ascii="Century Gothic" w:hAnsi="Century Gothic" w:cs="Calibri"/>
                <w:sz w:val="22"/>
                <w:szCs w:val="22"/>
              </w:rPr>
            </w:pPr>
          </w:p>
        </w:tc>
      </w:tr>
      <w:tr w:rsidR="000A2082" w:rsidRPr="00933D16" w14:paraId="54AD9F4F"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32F71D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E2E675E"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Température intérieure réglable</w:t>
            </w:r>
          </w:p>
        </w:tc>
        <w:tc>
          <w:tcPr>
            <w:tcW w:w="1721" w:type="dxa"/>
            <w:tcBorders>
              <w:top w:val="nil"/>
              <w:left w:val="nil"/>
              <w:bottom w:val="nil"/>
              <w:right w:val="single" w:sz="8" w:space="0" w:color="auto"/>
            </w:tcBorders>
          </w:tcPr>
          <w:p w14:paraId="55407882"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55BFAB4" w14:textId="77777777" w:rsidR="000A2082" w:rsidRPr="00933D16" w:rsidRDefault="000A2082" w:rsidP="000A2082">
            <w:pPr>
              <w:rPr>
                <w:rFonts w:ascii="Century Gothic" w:hAnsi="Century Gothic" w:cs="Calibri"/>
                <w:sz w:val="22"/>
                <w:szCs w:val="22"/>
              </w:rPr>
            </w:pPr>
          </w:p>
        </w:tc>
      </w:tr>
      <w:tr w:rsidR="000A2082" w:rsidRPr="00933D16" w14:paraId="39037AE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23C58453"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B7229D5"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Joint d'étanchéité en caoutchouc magnétique puissant</w:t>
            </w:r>
          </w:p>
        </w:tc>
        <w:tc>
          <w:tcPr>
            <w:tcW w:w="1721" w:type="dxa"/>
            <w:tcBorders>
              <w:top w:val="nil"/>
              <w:left w:val="nil"/>
              <w:bottom w:val="nil"/>
              <w:right w:val="single" w:sz="8" w:space="0" w:color="auto"/>
            </w:tcBorders>
          </w:tcPr>
          <w:p w14:paraId="15BBCDBD"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0D07ACA" w14:textId="77777777" w:rsidR="000A2082" w:rsidRPr="00933D16" w:rsidRDefault="000A2082" w:rsidP="000A2082">
            <w:pPr>
              <w:rPr>
                <w:rFonts w:ascii="Century Gothic" w:hAnsi="Century Gothic" w:cs="Calibri"/>
                <w:sz w:val="22"/>
                <w:szCs w:val="22"/>
              </w:rPr>
            </w:pPr>
          </w:p>
        </w:tc>
      </w:tr>
      <w:tr w:rsidR="000A2082" w:rsidRPr="00933D16" w14:paraId="15F759B5"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558E38B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4C21E38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Facile de changer le sens d'ouverture</w:t>
            </w:r>
          </w:p>
        </w:tc>
        <w:tc>
          <w:tcPr>
            <w:tcW w:w="1721" w:type="dxa"/>
            <w:tcBorders>
              <w:top w:val="nil"/>
              <w:left w:val="nil"/>
              <w:bottom w:val="nil"/>
              <w:right w:val="single" w:sz="8" w:space="0" w:color="auto"/>
            </w:tcBorders>
          </w:tcPr>
          <w:p w14:paraId="4B2263DF"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15E33D6" w14:textId="77777777" w:rsidR="000A2082" w:rsidRPr="00933D16" w:rsidRDefault="000A2082" w:rsidP="000A2082">
            <w:pPr>
              <w:rPr>
                <w:rFonts w:ascii="Century Gothic" w:hAnsi="Century Gothic" w:cs="Calibri"/>
                <w:sz w:val="22"/>
                <w:szCs w:val="22"/>
              </w:rPr>
            </w:pPr>
          </w:p>
        </w:tc>
      </w:tr>
      <w:tr w:rsidR="000A2082" w:rsidRPr="00933D16" w14:paraId="2EA2FC1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4D393AB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278F3CAA"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Sans HCFC ni CFC</w:t>
            </w:r>
          </w:p>
        </w:tc>
        <w:tc>
          <w:tcPr>
            <w:tcW w:w="1721" w:type="dxa"/>
            <w:tcBorders>
              <w:top w:val="nil"/>
              <w:left w:val="nil"/>
              <w:bottom w:val="nil"/>
              <w:right w:val="single" w:sz="8" w:space="0" w:color="auto"/>
            </w:tcBorders>
          </w:tcPr>
          <w:p w14:paraId="3D171961"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3A356CFD" w14:textId="77777777" w:rsidR="000A2082" w:rsidRPr="00933D16" w:rsidRDefault="000A2082" w:rsidP="000A2082">
            <w:pPr>
              <w:rPr>
                <w:rFonts w:ascii="Century Gothic" w:hAnsi="Century Gothic" w:cs="Calibri"/>
                <w:sz w:val="22"/>
                <w:szCs w:val="22"/>
              </w:rPr>
            </w:pPr>
          </w:p>
        </w:tc>
      </w:tr>
      <w:tr w:rsidR="000A2082" w:rsidRPr="00933D16" w14:paraId="7700EB56"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DAD60C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F65D5FB"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Certification de gestion environnementale 14001, ROHS et CE</w:t>
            </w:r>
          </w:p>
        </w:tc>
        <w:tc>
          <w:tcPr>
            <w:tcW w:w="1721" w:type="dxa"/>
            <w:tcBorders>
              <w:top w:val="nil"/>
              <w:left w:val="nil"/>
              <w:bottom w:val="nil"/>
              <w:right w:val="single" w:sz="8" w:space="0" w:color="auto"/>
            </w:tcBorders>
          </w:tcPr>
          <w:p w14:paraId="40CEE06A"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5B84215E" w14:textId="77777777" w:rsidR="000A2082" w:rsidRPr="00933D16" w:rsidRDefault="000A2082" w:rsidP="000A2082">
            <w:pPr>
              <w:rPr>
                <w:rFonts w:ascii="Century Gothic" w:hAnsi="Century Gothic" w:cs="Calibri"/>
                <w:sz w:val="22"/>
                <w:szCs w:val="22"/>
              </w:rPr>
            </w:pPr>
          </w:p>
        </w:tc>
      </w:tr>
      <w:tr w:rsidR="000A2082" w:rsidRPr="00933D16" w14:paraId="3DB3D12D"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79513A6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3C3B4EED"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Certification de gestion de qualité ISO 9001</w:t>
            </w:r>
          </w:p>
        </w:tc>
        <w:tc>
          <w:tcPr>
            <w:tcW w:w="1721" w:type="dxa"/>
            <w:tcBorders>
              <w:top w:val="nil"/>
              <w:left w:val="nil"/>
              <w:bottom w:val="nil"/>
              <w:right w:val="single" w:sz="8" w:space="0" w:color="auto"/>
            </w:tcBorders>
          </w:tcPr>
          <w:p w14:paraId="4A4FA02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6BBFF200" w14:textId="77777777" w:rsidR="000A2082" w:rsidRPr="00933D16" w:rsidRDefault="000A2082" w:rsidP="000A2082">
            <w:pPr>
              <w:rPr>
                <w:rFonts w:ascii="Century Gothic" w:hAnsi="Century Gothic" w:cs="Calibri"/>
                <w:sz w:val="22"/>
                <w:szCs w:val="22"/>
              </w:rPr>
            </w:pPr>
          </w:p>
        </w:tc>
      </w:tr>
      <w:tr w:rsidR="000A2082" w:rsidRPr="00933D16" w14:paraId="117A63A3"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366C89D5"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7CF08C1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- 2 étagères intérieures ajustables</w:t>
            </w:r>
          </w:p>
        </w:tc>
        <w:tc>
          <w:tcPr>
            <w:tcW w:w="1721" w:type="dxa"/>
            <w:tcBorders>
              <w:top w:val="nil"/>
              <w:left w:val="nil"/>
              <w:bottom w:val="nil"/>
              <w:right w:val="single" w:sz="8" w:space="0" w:color="auto"/>
            </w:tcBorders>
          </w:tcPr>
          <w:p w14:paraId="333B34C9"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0164C230" w14:textId="77777777" w:rsidR="000A2082" w:rsidRPr="00933D16" w:rsidRDefault="000A2082" w:rsidP="000A2082">
            <w:pPr>
              <w:rPr>
                <w:rFonts w:ascii="Century Gothic" w:hAnsi="Century Gothic" w:cs="Calibri"/>
                <w:sz w:val="22"/>
                <w:szCs w:val="22"/>
              </w:rPr>
            </w:pPr>
          </w:p>
        </w:tc>
      </w:tr>
      <w:tr w:rsidR="000A2082" w:rsidRPr="00933D16" w14:paraId="61D689AC"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1F4D2089"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nil"/>
              <w:right w:val="single" w:sz="8" w:space="0" w:color="auto"/>
            </w:tcBorders>
            <w:shd w:val="clear" w:color="auto" w:fill="auto"/>
            <w:vAlign w:val="bottom"/>
            <w:hideMark/>
          </w:tcPr>
          <w:p w14:paraId="6CE5EF36"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- 2 étagères de porte</w:t>
            </w:r>
          </w:p>
        </w:tc>
        <w:tc>
          <w:tcPr>
            <w:tcW w:w="1721" w:type="dxa"/>
            <w:tcBorders>
              <w:top w:val="nil"/>
              <w:left w:val="nil"/>
              <w:bottom w:val="nil"/>
              <w:right w:val="single" w:sz="8" w:space="0" w:color="auto"/>
            </w:tcBorders>
          </w:tcPr>
          <w:p w14:paraId="4C16DF18"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nil"/>
              <w:right w:val="single" w:sz="4" w:space="0" w:color="auto"/>
            </w:tcBorders>
          </w:tcPr>
          <w:p w14:paraId="24797051" w14:textId="77777777" w:rsidR="000A2082" w:rsidRPr="00933D16" w:rsidRDefault="000A2082" w:rsidP="000A2082">
            <w:pPr>
              <w:rPr>
                <w:rFonts w:ascii="Century Gothic" w:hAnsi="Century Gothic" w:cs="Calibri"/>
                <w:sz w:val="22"/>
                <w:szCs w:val="22"/>
              </w:rPr>
            </w:pPr>
          </w:p>
        </w:tc>
      </w:tr>
      <w:tr w:rsidR="000A2082" w:rsidRPr="00933D16" w14:paraId="275EFC2E" w14:textId="77777777" w:rsidTr="000A2082">
        <w:trPr>
          <w:trHeight w:val="20"/>
        </w:trPr>
        <w:tc>
          <w:tcPr>
            <w:tcW w:w="1448" w:type="dxa"/>
            <w:tcBorders>
              <w:top w:val="nil"/>
              <w:left w:val="single" w:sz="4" w:space="0" w:color="auto"/>
              <w:bottom w:val="single" w:sz="8" w:space="0" w:color="auto"/>
              <w:right w:val="single" w:sz="8" w:space="0" w:color="auto"/>
            </w:tcBorders>
            <w:shd w:val="clear" w:color="auto" w:fill="auto"/>
            <w:noWrap/>
            <w:hideMark/>
          </w:tcPr>
          <w:p w14:paraId="7E6C78CD"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8" w:space="0" w:color="auto"/>
              <w:right w:val="single" w:sz="8" w:space="0" w:color="auto"/>
            </w:tcBorders>
            <w:shd w:val="clear" w:color="auto" w:fill="auto"/>
            <w:vAlign w:val="bottom"/>
            <w:hideMark/>
          </w:tcPr>
          <w:p w14:paraId="22635134" w14:textId="77777777" w:rsidR="000A2082" w:rsidRPr="00933D16" w:rsidRDefault="000A2082" w:rsidP="000A2082">
            <w:pPr>
              <w:rPr>
                <w:rFonts w:ascii="Century Gothic" w:hAnsi="Century Gothic" w:cs="Calibri"/>
                <w:sz w:val="22"/>
                <w:szCs w:val="22"/>
              </w:rPr>
            </w:pPr>
            <w:r w:rsidRPr="00933D16">
              <w:rPr>
                <w:rFonts w:ascii="Century Gothic" w:hAnsi="Century Gothic" w:cs="Calibri"/>
                <w:sz w:val="22"/>
                <w:szCs w:val="22"/>
              </w:rPr>
              <w:t xml:space="preserve">- Niveau sonore :0 </w:t>
            </w:r>
            <w:proofErr w:type="spellStart"/>
            <w:r w:rsidRPr="00933D16">
              <w:rPr>
                <w:rFonts w:ascii="Century Gothic" w:hAnsi="Century Gothic" w:cs="Calibri"/>
                <w:sz w:val="22"/>
                <w:szCs w:val="22"/>
              </w:rPr>
              <w:t>db</w:t>
            </w:r>
            <w:proofErr w:type="spellEnd"/>
          </w:p>
        </w:tc>
        <w:tc>
          <w:tcPr>
            <w:tcW w:w="1721" w:type="dxa"/>
            <w:tcBorders>
              <w:top w:val="nil"/>
              <w:left w:val="nil"/>
              <w:bottom w:val="single" w:sz="8" w:space="0" w:color="auto"/>
              <w:right w:val="single" w:sz="8" w:space="0" w:color="auto"/>
            </w:tcBorders>
          </w:tcPr>
          <w:p w14:paraId="572EEDC3"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8" w:space="0" w:color="auto"/>
              <w:right w:val="single" w:sz="4" w:space="0" w:color="auto"/>
            </w:tcBorders>
          </w:tcPr>
          <w:p w14:paraId="3E6442AF" w14:textId="77777777" w:rsidR="000A2082" w:rsidRPr="00933D16" w:rsidRDefault="000A2082" w:rsidP="000A2082">
            <w:pPr>
              <w:rPr>
                <w:rFonts w:ascii="Century Gothic" w:hAnsi="Century Gothic" w:cs="Calibri"/>
                <w:sz w:val="22"/>
                <w:szCs w:val="22"/>
              </w:rPr>
            </w:pPr>
          </w:p>
        </w:tc>
      </w:tr>
      <w:tr w:rsidR="000A2082" w:rsidRPr="00933D16" w14:paraId="47291A44" w14:textId="77777777" w:rsidTr="000A2082">
        <w:trPr>
          <w:trHeight w:val="20"/>
        </w:trPr>
        <w:tc>
          <w:tcPr>
            <w:tcW w:w="1448" w:type="dxa"/>
            <w:tcBorders>
              <w:top w:val="nil"/>
              <w:left w:val="single" w:sz="4" w:space="0" w:color="auto"/>
              <w:bottom w:val="nil"/>
              <w:right w:val="single" w:sz="8" w:space="0" w:color="auto"/>
            </w:tcBorders>
            <w:shd w:val="clear" w:color="auto" w:fill="auto"/>
            <w:noWrap/>
            <w:hideMark/>
          </w:tcPr>
          <w:p w14:paraId="01FD4AEE"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50</w:t>
            </w:r>
          </w:p>
        </w:tc>
        <w:tc>
          <w:tcPr>
            <w:tcW w:w="6349" w:type="dxa"/>
            <w:tcBorders>
              <w:top w:val="nil"/>
              <w:left w:val="nil"/>
              <w:bottom w:val="nil"/>
              <w:right w:val="single" w:sz="8" w:space="0" w:color="auto"/>
            </w:tcBorders>
            <w:shd w:val="clear" w:color="auto" w:fill="auto"/>
            <w:vAlign w:val="bottom"/>
            <w:hideMark/>
          </w:tcPr>
          <w:p w14:paraId="6D30343F" w14:textId="77777777" w:rsidR="000A2082" w:rsidRDefault="000A2082" w:rsidP="000A2082">
            <w:pPr>
              <w:rPr>
                <w:rFonts w:ascii="Century Gothic" w:hAnsi="Century Gothic" w:cs="Calibri"/>
                <w:b/>
                <w:bCs/>
                <w:sz w:val="22"/>
                <w:szCs w:val="22"/>
              </w:rPr>
            </w:pPr>
            <w:r w:rsidRPr="00933D16">
              <w:rPr>
                <w:rFonts w:ascii="Century Gothic" w:hAnsi="Century Gothic" w:cs="Calibri"/>
                <w:b/>
                <w:bCs/>
                <w:sz w:val="22"/>
                <w:szCs w:val="22"/>
              </w:rPr>
              <w:t>POUF DECORATIF AU DESIGN MODERNE</w:t>
            </w:r>
          </w:p>
          <w:p w14:paraId="6D514009" w14:textId="77777777" w:rsidR="000A2082" w:rsidRPr="00933D16" w:rsidRDefault="000A2082" w:rsidP="000A2082">
            <w:pPr>
              <w:rPr>
                <w:rFonts w:ascii="Century Gothic" w:hAnsi="Century Gothic" w:cs="Calibri"/>
                <w:b/>
                <w:bCs/>
                <w:sz w:val="22"/>
                <w:szCs w:val="22"/>
              </w:rPr>
            </w:pPr>
          </w:p>
        </w:tc>
        <w:tc>
          <w:tcPr>
            <w:tcW w:w="1721" w:type="dxa"/>
            <w:tcBorders>
              <w:top w:val="nil"/>
              <w:left w:val="nil"/>
              <w:bottom w:val="nil"/>
              <w:right w:val="single" w:sz="8" w:space="0" w:color="auto"/>
            </w:tcBorders>
          </w:tcPr>
          <w:p w14:paraId="61128072" w14:textId="77777777" w:rsidR="000A2082" w:rsidRPr="00933D16" w:rsidRDefault="000A2082" w:rsidP="000A2082">
            <w:pPr>
              <w:rPr>
                <w:rFonts w:ascii="Century Gothic" w:hAnsi="Century Gothic" w:cs="Calibri"/>
                <w:b/>
                <w:bCs/>
                <w:sz w:val="22"/>
                <w:szCs w:val="22"/>
              </w:rPr>
            </w:pPr>
          </w:p>
        </w:tc>
        <w:tc>
          <w:tcPr>
            <w:tcW w:w="1701" w:type="dxa"/>
            <w:tcBorders>
              <w:top w:val="nil"/>
              <w:left w:val="nil"/>
              <w:bottom w:val="nil"/>
              <w:right w:val="single" w:sz="4" w:space="0" w:color="auto"/>
            </w:tcBorders>
          </w:tcPr>
          <w:p w14:paraId="1DD673E7" w14:textId="77777777" w:rsidR="000A2082" w:rsidRPr="00933D16" w:rsidRDefault="000A2082" w:rsidP="000A2082">
            <w:pPr>
              <w:rPr>
                <w:rFonts w:ascii="Century Gothic" w:hAnsi="Century Gothic" w:cs="Calibri"/>
                <w:b/>
                <w:bCs/>
                <w:sz w:val="22"/>
                <w:szCs w:val="22"/>
              </w:rPr>
            </w:pPr>
          </w:p>
        </w:tc>
      </w:tr>
      <w:tr w:rsidR="000A2082" w:rsidRPr="00933D16" w14:paraId="1E7187BC"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hideMark/>
          </w:tcPr>
          <w:p w14:paraId="0EE18922" w14:textId="77777777" w:rsidR="000A2082" w:rsidRPr="00933D16" w:rsidRDefault="000A2082" w:rsidP="000A2082">
            <w:pPr>
              <w:jc w:val="center"/>
              <w:rPr>
                <w:rFonts w:ascii="Century Gothic" w:hAnsi="Century Gothic" w:cs="Calibri"/>
                <w:b/>
                <w:bCs/>
                <w:sz w:val="22"/>
                <w:szCs w:val="22"/>
              </w:rPr>
            </w:pPr>
            <w:r w:rsidRPr="00933D16">
              <w:rPr>
                <w:rFonts w:ascii="Century Gothic" w:hAnsi="Century Gothic" w:cs="Calibri"/>
                <w:b/>
                <w:bCs/>
                <w:sz w:val="22"/>
                <w:szCs w:val="22"/>
              </w:rPr>
              <w:t> </w:t>
            </w:r>
          </w:p>
        </w:tc>
        <w:tc>
          <w:tcPr>
            <w:tcW w:w="6349" w:type="dxa"/>
            <w:tcBorders>
              <w:top w:val="nil"/>
              <w:left w:val="nil"/>
              <w:bottom w:val="single" w:sz="4" w:space="0" w:color="auto"/>
              <w:right w:val="single" w:sz="8" w:space="0" w:color="auto"/>
            </w:tcBorders>
            <w:shd w:val="clear" w:color="auto" w:fill="auto"/>
            <w:vAlign w:val="bottom"/>
            <w:hideMark/>
          </w:tcPr>
          <w:p w14:paraId="7D569C70" w14:textId="77777777" w:rsidR="000A2082" w:rsidRDefault="000A2082" w:rsidP="000A2082">
            <w:pPr>
              <w:rPr>
                <w:rFonts w:ascii="Century Gothic" w:hAnsi="Century Gothic" w:cs="Calibri"/>
                <w:sz w:val="22"/>
                <w:szCs w:val="22"/>
              </w:rPr>
            </w:pPr>
            <w:r w:rsidRPr="00933D16">
              <w:rPr>
                <w:rFonts w:ascii="Century Gothic" w:hAnsi="Century Gothic" w:cs="Calibri"/>
                <w:sz w:val="22"/>
                <w:szCs w:val="22"/>
              </w:rPr>
              <w:t xml:space="preserve">Pouf décoratif en tissu </w:t>
            </w:r>
          </w:p>
          <w:p w14:paraId="75623427" w14:textId="77777777" w:rsidR="000A2082" w:rsidRDefault="000A2082" w:rsidP="000A2082">
            <w:pPr>
              <w:rPr>
                <w:rFonts w:ascii="Century Gothic" w:hAnsi="Century Gothic" w:cs="Calibri"/>
                <w:sz w:val="22"/>
                <w:szCs w:val="22"/>
              </w:rPr>
            </w:pPr>
          </w:p>
          <w:p w14:paraId="79512AD2" w14:textId="77777777" w:rsidR="00DF4F9C" w:rsidRDefault="00DF4F9C" w:rsidP="000A2082">
            <w:pPr>
              <w:rPr>
                <w:rFonts w:ascii="Century Gothic" w:hAnsi="Century Gothic" w:cs="Calibri"/>
                <w:sz w:val="22"/>
                <w:szCs w:val="22"/>
              </w:rPr>
            </w:pPr>
          </w:p>
          <w:p w14:paraId="5C68CF1E" w14:textId="77777777" w:rsidR="00DF4F9C" w:rsidRDefault="00DF4F9C" w:rsidP="000A2082">
            <w:pPr>
              <w:rPr>
                <w:rFonts w:ascii="Century Gothic" w:hAnsi="Century Gothic" w:cs="Calibri"/>
                <w:sz w:val="22"/>
                <w:szCs w:val="22"/>
              </w:rPr>
            </w:pPr>
          </w:p>
          <w:p w14:paraId="7EBC72A3" w14:textId="1E346DE6" w:rsidR="00DF4F9C" w:rsidRPr="00933D16" w:rsidRDefault="00DF4F9C" w:rsidP="000A2082">
            <w:pPr>
              <w:rPr>
                <w:rFonts w:ascii="Century Gothic" w:hAnsi="Century Gothic" w:cs="Calibri"/>
                <w:sz w:val="22"/>
                <w:szCs w:val="22"/>
              </w:rPr>
            </w:pPr>
          </w:p>
        </w:tc>
        <w:tc>
          <w:tcPr>
            <w:tcW w:w="1721" w:type="dxa"/>
            <w:tcBorders>
              <w:top w:val="nil"/>
              <w:left w:val="nil"/>
              <w:bottom w:val="single" w:sz="4" w:space="0" w:color="auto"/>
              <w:right w:val="single" w:sz="8" w:space="0" w:color="auto"/>
            </w:tcBorders>
          </w:tcPr>
          <w:p w14:paraId="1E86E475" w14:textId="77777777" w:rsidR="000A2082" w:rsidRPr="00933D16" w:rsidRDefault="000A2082" w:rsidP="000A2082">
            <w:pPr>
              <w:rPr>
                <w:rFonts w:ascii="Century Gothic" w:hAnsi="Century Gothic" w:cs="Calibri"/>
                <w:sz w:val="22"/>
                <w:szCs w:val="22"/>
              </w:rPr>
            </w:pPr>
          </w:p>
        </w:tc>
        <w:tc>
          <w:tcPr>
            <w:tcW w:w="1701" w:type="dxa"/>
            <w:tcBorders>
              <w:top w:val="nil"/>
              <w:left w:val="nil"/>
              <w:bottom w:val="single" w:sz="4" w:space="0" w:color="auto"/>
              <w:right w:val="single" w:sz="4" w:space="0" w:color="auto"/>
            </w:tcBorders>
          </w:tcPr>
          <w:p w14:paraId="37F71F1E" w14:textId="77777777" w:rsidR="000A2082" w:rsidRPr="00933D16" w:rsidRDefault="000A2082" w:rsidP="000A2082">
            <w:pPr>
              <w:rPr>
                <w:rFonts w:ascii="Century Gothic" w:hAnsi="Century Gothic" w:cs="Calibri"/>
                <w:sz w:val="22"/>
                <w:szCs w:val="22"/>
              </w:rPr>
            </w:pPr>
          </w:p>
        </w:tc>
      </w:tr>
      <w:tr w:rsidR="000A2082" w:rsidRPr="00933D16" w14:paraId="4B7204F7" w14:textId="77777777" w:rsidTr="000A2082">
        <w:trPr>
          <w:trHeight w:val="20"/>
        </w:trPr>
        <w:tc>
          <w:tcPr>
            <w:tcW w:w="144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470F5DE" w14:textId="77777777" w:rsidR="000A2082" w:rsidRPr="00933D16" w:rsidRDefault="000A2082" w:rsidP="000A2082">
            <w:pPr>
              <w:spacing w:line="276" w:lineRule="auto"/>
              <w:jc w:val="center"/>
              <w:rPr>
                <w:rFonts w:ascii="Century Gothic" w:hAnsi="Century Gothic" w:cs="Calibri"/>
                <w:b/>
                <w:bCs/>
                <w:sz w:val="22"/>
                <w:szCs w:val="22"/>
              </w:rPr>
            </w:pPr>
            <w:r w:rsidRPr="00933D16">
              <w:rPr>
                <w:rFonts w:ascii="Century Gothic" w:hAnsi="Century Gothic" w:cs="Calibri"/>
                <w:b/>
                <w:bCs/>
                <w:sz w:val="22"/>
                <w:szCs w:val="22"/>
              </w:rPr>
              <w:t>51</w:t>
            </w:r>
          </w:p>
          <w:p w14:paraId="7C94EC75" w14:textId="77777777" w:rsidR="000A2082" w:rsidRPr="00933D16" w:rsidRDefault="000A2082" w:rsidP="000A2082">
            <w:pPr>
              <w:spacing w:line="276" w:lineRule="auto"/>
              <w:jc w:val="center"/>
              <w:rPr>
                <w:rFonts w:ascii="Century Gothic" w:hAnsi="Century Gothic" w:cs="Calibri"/>
                <w:b/>
                <w:bCs/>
                <w:sz w:val="22"/>
                <w:szCs w:val="22"/>
              </w:rPr>
            </w:pPr>
          </w:p>
        </w:tc>
        <w:tc>
          <w:tcPr>
            <w:tcW w:w="6349" w:type="dxa"/>
            <w:tcBorders>
              <w:top w:val="single" w:sz="4" w:space="0" w:color="auto"/>
              <w:left w:val="nil"/>
              <w:bottom w:val="single" w:sz="4" w:space="0" w:color="auto"/>
              <w:right w:val="single" w:sz="8" w:space="0" w:color="auto"/>
            </w:tcBorders>
            <w:shd w:val="clear" w:color="auto" w:fill="auto"/>
            <w:vAlign w:val="bottom"/>
          </w:tcPr>
          <w:p w14:paraId="78404826" w14:textId="77777777" w:rsidR="000A2082" w:rsidRDefault="000A2082" w:rsidP="000A2082">
            <w:pPr>
              <w:spacing w:line="276" w:lineRule="auto"/>
              <w:rPr>
                <w:rFonts w:ascii="Century Gothic" w:hAnsi="Century Gothic" w:cs="Calibri"/>
                <w:b/>
                <w:sz w:val="22"/>
                <w:szCs w:val="22"/>
              </w:rPr>
            </w:pPr>
            <w:r w:rsidRPr="00933D16">
              <w:rPr>
                <w:rFonts w:ascii="Century Gothic" w:hAnsi="Century Gothic" w:cs="Calibri"/>
                <w:b/>
                <w:sz w:val="22"/>
                <w:szCs w:val="22"/>
              </w:rPr>
              <w:t>SET DE BUREAU – CHAMBRE / SUITE HÔTELLIÈRE</w:t>
            </w:r>
          </w:p>
          <w:p w14:paraId="551CDF8D" w14:textId="77777777" w:rsidR="000A2082" w:rsidRPr="00933D16" w:rsidRDefault="000A2082" w:rsidP="000A2082">
            <w:pPr>
              <w:spacing w:line="276" w:lineRule="auto"/>
              <w:rPr>
                <w:rFonts w:ascii="Century Gothic" w:hAnsi="Century Gothic" w:cs="Calibri"/>
                <w:b/>
                <w:sz w:val="22"/>
                <w:szCs w:val="22"/>
              </w:rPr>
            </w:pPr>
          </w:p>
          <w:p w14:paraId="4FB906E7" w14:textId="77777777" w:rsidR="000A2082" w:rsidRPr="00933D16" w:rsidRDefault="000A2082" w:rsidP="000A2082">
            <w:pPr>
              <w:spacing w:line="276" w:lineRule="auto"/>
              <w:rPr>
                <w:rFonts w:ascii="Century Gothic" w:hAnsi="Century Gothic" w:cs="Calibri"/>
                <w:b/>
                <w:sz w:val="22"/>
                <w:szCs w:val="22"/>
              </w:rPr>
            </w:pPr>
            <w:r w:rsidRPr="00933D16">
              <w:rPr>
                <w:rFonts w:ascii="Century Gothic" w:hAnsi="Century Gothic" w:cs="Calibri"/>
                <w:b/>
                <w:sz w:val="22"/>
                <w:szCs w:val="22"/>
              </w:rPr>
              <w:t>Composition type :</w:t>
            </w:r>
          </w:p>
          <w:p w14:paraId="084AAE3A"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lastRenderedPageBreak/>
              <w:t>Sous-main ou tapis de bureau en simili cuir ou PU</w:t>
            </w:r>
          </w:p>
          <w:p w14:paraId="340AA689"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Porte-bloc ou chemise de présentation</w:t>
            </w:r>
          </w:p>
          <w:p w14:paraId="17A3A9D8"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Pot à stylos</w:t>
            </w:r>
          </w:p>
          <w:p w14:paraId="7CB76F4C"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Plateau à correspondance ou porte-documents</w:t>
            </w:r>
          </w:p>
          <w:p w14:paraId="2435C0C7"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 xml:space="preserve">Corbeille à papier assortie </w:t>
            </w:r>
          </w:p>
          <w:p w14:paraId="3D316A09" w14:textId="77777777" w:rsidR="000A2082" w:rsidRPr="00933D16" w:rsidRDefault="000A2082" w:rsidP="000A2082">
            <w:pPr>
              <w:spacing w:line="276" w:lineRule="auto"/>
              <w:rPr>
                <w:rFonts w:ascii="Century Gothic" w:hAnsi="Century Gothic" w:cs="Calibri"/>
                <w:b/>
                <w:sz w:val="22"/>
                <w:szCs w:val="22"/>
              </w:rPr>
            </w:pPr>
            <w:r w:rsidRPr="00933D16">
              <w:rPr>
                <w:rFonts w:ascii="Century Gothic" w:hAnsi="Century Gothic" w:cs="Calibri"/>
                <w:b/>
                <w:sz w:val="22"/>
                <w:szCs w:val="22"/>
              </w:rPr>
              <w:t>Matériaux :</w:t>
            </w:r>
          </w:p>
          <w:p w14:paraId="2BBDA9A5"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Simili cuir ou cuir synthétique de haute qualité, finition soignée</w:t>
            </w:r>
          </w:p>
          <w:p w14:paraId="2621F8A2"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Structure intérieure rigide en MDF ou bois composite</w:t>
            </w:r>
          </w:p>
          <w:p w14:paraId="004C2297"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 xml:space="preserve">Coloris standards : noir, marron foncé </w:t>
            </w:r>
            <w:proofErr w:type="gramStart"/>
            <w:r w:rsidRPr="00933D16">
              <w:rPr>
                <w:rFonts w:ascii="Century Gothic" w:hAnsi="Century Gothic" w:cs="Calibri"/>
                <w:sz w:val="22"/>
                <w:szCs w:val="22"/>
              </w:rPr>
              <w:t>ou  taupe</w:t>
            </w:r>
            <w:proofErr w:type="gramEnd"/>
          </w:p>
          <w:p w14:paraId="03D7B621" w14:textId="77777777" w:rsidR="000A2082" w:rsidRPr="00933D16" w:rsidRDefault="000A2082" w:rsidP="000A2082">
            <w:pPr>
              <w:spacing w:line="276" w:lineRule="auto"/>
              <w:rPr>
                <w:rFonts w:ascii="Century Gothic" w:hAnsi="Century Gothic" w:cs="Calibri"/>
                <w:b/>
                <w:sz w:val="22"/>
                <w:szCs w:val="22"/>
              </w:rPr>
            </w:pPr>
            <w:r w:rsidRPr="00933D16">
              <w:rPr>
                <w:rFonts w:ascii="Century Gothic" w:hAnsi="Century Gothic" w:cs="Calibri"/>
                <w:b/>
                <w:sz w:val="22"/>
                <w:szCs w:val="22"/>
              </w:rPr>
              <w:t>Fonctionnalités :</w:t>
            </w:r>
          </w:p>
          <w:p w14:paraId="0572B71B"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Design élégant et fonctionnel, adapté aux bureaux d’hôtels haut de gamme</w:t>
            </w:r>
          </w:p>
          <w:p w14:paraId="1CE7419E" w14:textId="77777777" w:rsidR="000A2082" w:rsidRPr="00933D16" w:rsidRDefault="000A2082" w:rsidP="000A2082">
            <w:pPr>
              <w:numPr>
                <w:ilvl w:val="0"/>
                <w:numId w:val="49"/>
              </w:numPr>
              <w:spacing w:after="200" w:line="276" w:lineRule="auto"/>
              <w:rPr>
                <w:rFonts w:ascii="Century Gothic" w:hAnsi="Century Gothic" w:cs="Calibri"/>
                <w:sz w:val="22"/>
                <w:szCs w:val="22"/>
              </w:rPr>
            </w:pPr>
            <w:r w:rsidRPr="00933D16">
              <w:rPr>
                <w:rFonts w:ascii="Century Gothic" w:hAnsi="Century Gothic" w:cs="Calibri"/>
                <w:sz w:val="22"/>
                <w:szCs w:val="22"/>
              </w:rPr>
              <w:t>Résistant à l’humidité, à la chaleur et facile à entretenir</w:t>
            </w:r>
          </w:p>
          <w:p w14:paraId="6ECCFD8A" w14:textId="77777777" w:rsidR="000A2082"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•Conforme aux standards d’équipement de l’hôtellerie internationale 4* / 5*</w:t>
            </w:r>
          </w:p>
          <w:p w14:paraId="49278AA2" w14:textId="77777777" w:rsidR="000A2082" w:rsidRPr="00933D16" w:rsidRDefault="000A2082" w:rsidP="000A2082">
            <w:pPr>
              <w:spacing w:line="276" w:lineRule="auto"/>
              <w:rPr>
                <w:rFonts w:ascii="Century Gothic" w:hAnsi="Century Gothic" w:cs="Calibri"/>
                <w:sz w:val="22"/>
                <w:szCs w:val="22"/>
              </w:rPr>
            </w:pPr>
          </w:p>
          <w:p w14:paraId="0CFE55E0" w14:textId="77777777" w:rsidR="000A2082" w:rsidRPr="00933D16" w:rsidRDefault="000A2082" w:rsidP="000A2082">
            <w:pPr>
              <w:spacing w:line="276" w:lineRule="auto"/>
              <w:rPr>
                <w:rFonts w:ascii="Century Gothic" w:hAnsi="Century Gothic" w:cs="Calibri"/>
                <w:sz w:val="22"/>
                <w:szCs w:val="22"/>
              </w:rPr>
            </w:pPr>
          </w:p>
        </w:tc>
        <w:tc>
          <w:tcPr>
            <w:tcW w:w="1721" w:type="dxa"/>
            <w:tcBorders>
              <w:top w:val="single" w:sz="4" w:space="0" w:color="auto"/>
              <w:left w:val="nil"/>
              <w:bottom w:val="single" w:sz="4" w:space="0" w:color="auto"/>
              <w:right w:val="single" w:sz="8" w:space="0" w:color="auto"/>
            </w:tcBorders>
          </w:tcPr>
          <w:p w14:paraId="143130DE" w14:textId="77777777" w:rsidR="000A2082" w:rsidRPr="00933D16" w:rsidRDefault="000A2082" w:rsidP="000A2082">
            <w:pPr>
              <w:spacing w:line="276" w:lineRule="auto"/>
              <w:rPr>
                <w:rFonts w:ascii="Century Gothic" w:hAnsi="Century Gothic" w:cs="Calibri"/>
                <w:b/>
                <w:sz w:val="22"/>
                <w:szCs w:val="22"/>
              </w:rPr>
            </w:pPr>
          </w:p>
        </w:tc>
        <w:tc>
          <w:tcPr>
            <w:tcW w:w="1701" w:type="dxa"/>
            <w:tcBorders>
              <w:top w:val="single" w:sz="4" w:space="0" w:color="auto"/>
              <w:left w:val="nil"/>
              <w:bottom w:val="single" w:sz="4" w:space="0" w:color="auto"/>
              <w:right w:val="single" w:sz="4" w:space="0" w:color="auto"/>
            </w:tcBorders>
          </w:tcPr>
          <w:p w14:paraId="3E2C7ADB" w14:textId="77777777" w:rsidR="000A2082" w:rsidRPr="00933D16" w:rsidRDefault="000A2082" w:rsidP="000A2082">
            <w:pPr>
              <w:spacing w:line="276" w:lineRule="auto"/>
              <w:rPr>
                <w:rFonts w:ascii="Century Gothic" w:hAnsi="Century Gothic" w:cs="Calibri"/>
                <w:b/>
                <w:sz w:val="22"/>
                <w:szCs w:val="22"/>
              </w:rPr>
            </w:pPr>
          </w:p>
        </w:tc>
      </w:tr>
      <w:tr w:rsidR="000A2082" w:rsidRPr="00933D16" w14:paraId="7C31BFB1" w14:textId="77777777" w:rsidTr="000A2082">
        <w:trPr>
          <w:trHeight w:val="20"/>
        </w:trPr>
        <w:tc>
          <w:tcPr>
            <w:tcW w:w="1448" w:type="dxa"/>
            <w:tcBorders>
              <w:top w:val="nil"/>
              <w:left w:val="single" w:sz="4" w:space="0" w:color="auto"/>
              <w:bottom w:val="single" w:sz="4" w:space="0" w:color="auto"/>
              <w:right w:val="single" w:sz="8" w:space="0" w:color="auto"/>
            </w:tcBorders>
            <w:shd w:val="clear" w:color="auto" w:fill="auto"/>
            <w:noWrap/>
            <w:vAlign w:val="center"/>
          </w:tcPr>
          <w:p w14:paraId="703556A9" w14:textId="77777777" w:rsidR="000A2082" w:rsidRPr="00933D16" w:rsidRDefault="000A2082" w:rsidP="000A2082">
            <w:pPr>
              <w:spacing w:line="276" w:lineRule="auto"/>
              <w:jc w:val="center"/>
              <w:rPr>
                <w:rFonts w:ascii="Century Gothic" w:hAnsi="Century Gothic" w:cs="Calibri"/>
                <w:b/>
                <w:bCs/>
                <w:sz w:val="22"/>
                <w:szCs w:val="22"/>
              </w:rPr>
            </w:pPr>
            <w:r w:rsidRPr="00933D16">
              <w:rPr>
                <w:rFonts w:ascii="Century Gothic" w:hAnsi="Century Gothic" w:cs="Calibri"/>
                <w:b/>
                <w:bCs/>
                <w:sz w:val="22"/>
                <w:szCs w:val="22"/>
              </w:rPr>
              <w:lastRenderedPageBreak/>
              <w:t>52</w:t>
            </w:r>
          </w:p>
        </w:tc>
        <w:tc>
          <w:tcPr>
            <w:tcW w:w="6349" w:type="dxa"/>
            <w:tcBorders>
              <w:top w:val="nil"/>
              <w:left w:val="nil"/>
              <w:bottom w:val="single" w:sz="4" w:space="0" w:color="auto"/>
              <w:right w:val="single" w:sz="8" w:space="0" w:color="auto"/>
            </w:tcBorders>
            <w:shd w:val="clear" w:color="auto" w:fill="auto"/>
          </w:tcPr>
          <w:p w14:paraId="494A96EB" w14:textId="77777777" w:rsidR="000A2082" w:rsidRPr="00933D16" w:rsidRDefault="000A2082" w:rsidP="000A2082">
            <w:pPr>
              <w:spacing w:line="276" w:lineRule="auto"/>
              <w:rPr>
                <w:rFonts w:ascii="Century Gothic" w:hAnsi="Century Gothic" w:cs="Calibri"/>
                <w:b/>
                <w:bCs/>
                <w:sz w:val="22"/>
                <w:szCs w:val="22"/>
              </w:rPr>
            </w:pPr>
            <w:r w:rsidRPr="00933D16">
              <w:rPr>
                <w:rFonts w:ascii="Century Gothic" w:hAnsi="Century Gothic" w:cs="Calibri"/>
                <w:b/>
                <w:bCs/>
                <w:sz w:val="22"/>
                <w:szCs w:val="22"/>
              </w:rPr>
              <w:t>PRODUITS D’ACCUEIL SIGLÉS OFPPT</w:t>
            </w:r>
          </w:p>
          <w:p w14:paraId="4D8C8339"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b/>
                <w:sz w:val="22"/>
                <w:szCs w:val="22"/>
              </w:rPr>
              <w:t>1</w:t>
            </w:r>
            <w:r w:rsidRPr="00933D16">
              <w:rPr>
                <w:rFonts w:ascii="Century Gothic" w:hAnsi="Century Gothic" w:cs="Calibri"/>
                <w:sz w:val="22"/>
                <w:szCs w:val="22"/>
              </w:rPr>
              <w:t xml:space="preserve">. </w:t>
            </w:r>
            <w:r w:rsidRPr="00933D16">
              <w:rPr>
                <w:rFonts w:ascii="Century Gothic" w:hAnsi="Century Gothic" w:cs="Calibri"/>
                <w:b/>
                <w:sz w:val="22"/>
                <w:szCs w:val="22"/>
              </w:rPr>
              <w:t>SAVON ROND OU CARRÉ</w:t>
            </w:r>
          </w:p>
          <w:p w14:paraId="2292F0FC"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 Poids : 15 g / 20 g</w:t>
            </w:r>
          </w:p>
          <w:p w14:paraId="7A33ADC3"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-Forme : Rond ou carré, selon préférence</w:t>
            </w:r>
          </w:p>
          <w:p w14:paraId="2B9E1737"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-Couleur : Blanc nacré</w:t>
            </w:r>
          </w:p>
          <w:p w14:paraId="6AED58BE"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-Parfum : Léger, hypoallergénique </w:t>
            </w:r>
          </w:p>
          <w:p w14:paraId="2E7260F8"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-Emballage :</w:t>
            </w:r>
          </w:p>
          <w:p w14:paraId="74FECBF4" w14:textId="77777777" w:rsidR="000A2082" w:rsidRPr="00933D16" w:rsidRDefault="000A2082" w:rsidP="000A2082">
            <w:pPr>
              <w:numPr>
                <w:ilvl w:val="0"/>
                <w:numId w:val="51"/>
              </w:numPr>
              <w:spacing w:after="200" w:line="276" w:lineRule="auto"/>
              <w:rPr>
                <w:rFonts w:ascii="Century Gothic" w:hAnsi="Century Gothic" w:cs="Calibri"/>
                <w:sz w:val="22"/>
                <w:szCs w:val="22"/>
              </w:rPr>
            </w:pPr>
            <w:r w:rsidRPr="00933D16">
              <w:rPr>
                <w:rFonts w:ascii="Century Gothic" w:hAnsi="Century Gothic" w:cs="Calibri"/>
                <w:sz w:val="22"/>
                <w:szCs w:val="22"/>
              </w:rPr>
              <w:t>Film pelliculé ou papier plissé</w:t>
            </w:r>
          </w:p>
          <w:p w14:paraId="6DE342E1" w14:textId="77777777" w:rsidR="000A2082" w:rsidRPr="00933D16" w:rsidRDefault="000A2082" w:rsidP="000A2082">
            <w:pPr>
              <w:numPr>
                <w:ilvl w:val="0"/>
                <w:numId w:val="51"/>
              </w:numPr>
              <w:spacing w:after="200" w:line="276" w:lineRule="auto"/>
              <w:rPr>
                <w:rFonts w:ascii="Century Gothic" w:hAnsi="Century Gothic" w:cs="Calibri"/>
                <w:sz w:val="22"/>
                <w:szCs w:val="22"/>
              </w:rPr>
            </w:pPr>
            <w:r w:rsidRPr="00933D16">
              <w:rPr>
                <w:rFonts w:ascii="Century Gothic" w:hAnsi="Century Gothic" w:cs="Calibri"/>
                <w:sz w:val="22"/>
                <w:szCs w:val="22"/>
              </w:rPr>
              <w:t>LOGO OFPPT IMPRIMÉ SUR L’EMBALLAGE</w:t>
            </w:r>
          </w:p>
          <w:p w14:paraId="428999AA" w14:textId="253CCCB5" w:rsidR="000A2082" w:rsidRPr="00933D16" w:rsidRDefault="000A2082" w:rsidP="00AF3C73">
            <w:pPr>
              <w:numPr>
                <w:ilvl w:val="0"/>
                <w:numId w:val="50"/>
              </w:numPr>
              <w:spacing w:after="200" w:line="276" w:lineRule="auto"/>
              <w:rPr>
                <w:rFonts w:ascii="Century Gothic" w:hAnsi="Century Gothic" w:cs="Calibri"/>
                <w:sz w:val="22"/>
                <w:szCs w:val="22"/>
              </w:rPr>
            </w:pPr>
            <w:r w:rsidRPr="00933D16">
              <w:rPr>
                <w:rFonts w:ascii="Century Gothic" w:hAnsi="Century Gothic" w:cs="Calibri"/>
                <w:sz w:val="22"/>
                <w:szCs w:val="22"/>
              </w:rPr>
              <w:t xml:space="preserve">Normes : Conforme aux normes dermatologiques </w:t>
            </w:r>
          </w:p>
          <w:p w14:paraId="33D8E633" w14:textId="77777777" w:rsidR="000A2082" w:rsidRDefault="000A2082" w:rsidP="000A2082">
            <w:pPr>
              <w:spacing w:line="276" w:lineRule="auto"/>
              <w:rPr>
                <w:rFonts w:ascii="Century Gothic" w:hAnsi="Century Gothic" w:cs="Calibri"/>
                <w:b/>
                <w:sz w:val="22"/>
                <w:szCs w:val="22"/>
              </w:rPr>
            </w:pPr>
            <w:r w:rsidRPr="00933D16">
              <w:rPr>
                <w:rFonts w:ascii="Century Gothic" w:hAnsi="Century Gothic" w:cs="Calibri"/>
                <w:b/>
                <w:sz w:val="22"/>
                <w:szCs w:val="22"/>
              </w:rPr>
              <w:t>2.</w:t>
            </w:r>
            <w:r w:rsidRPr="00933D16">
              <w:rPr>
                <w:rFonts w:ascii="Century Gothic" w:hAnsi="Century Gothic" w:cs="Calibri"/>
                <w:sz w:val="22"/>
                <w:szCs w:val="22"/>
              </w:rPr>
              <w:t xml:space="preserve"> </w:t>
            </w:r>
            <w:r w:rsidRPr="00933D16">
              <w:rPr>
                <w:rFonts w:ascii="Century Gothic" w:hAnsi="Century Gothic" w:cs="Calibri"/>
                <w:b/>
                <w:sz w:val="22"/>
                <w:szCs w:val="22"/>
              </w:rPr>
              <w:t>SHAMPOING &amp; GEL DOUCHE</w:t>
            </w:r>
          </w:p>
          <w:p w14:paraId="23040B65" w14:textId="77777777" w:rsidR="000A2082" w:rsidRPr="00933D16" w:rsidRDefault="000A2082" w:rsidP="000A2082">
            <w:pPr>
              <w:spacing w:line="276" w:lineRule="auto"/>
              <w:rPr>
                <w:rFonts w:ascii="Century Gothic" w:hAnsi="Century Gothic" w:cs="Calibri"/>
                <w:sz w:val="22"/>
                <w:szCs w:val="22"/>
              </w:rPr>
            </w:pPr>
          </w:p>
          <w:p w14:paraId="6D35E580"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-Contenance : 30 ml (flacon ou tube)</w:t>
            </w:r>
          </w:p>
          <w:p w14:paraId="47B2481A"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-Packaging :</w:t>
            </w:r>
          </w:p>
          <w:p w14:paraId="1D84D6CD" w14:textId="77777777" w:rsidR="000A2082" w:rsidRPr="00933D16" w:rsidRDefault="000A2082" w:rsidP="000A2082">
            <w:pPr>
              <w:numPr>
                <w:ilvl w:val="0"/>
                <w:numId w:val="52"/>
              </w:numPr>
              <w:spacing w:after="200" w:line="276" w:lineRule="auto"/>
              <w:rPr>
                <w:rFonts w:ascii="Century Gothic" w:hAnsi="Century Gothic" w:cs="Calibri"/>
                <w:sz w:val="22"/>
                <w:szCs w:val="22"/>
              </w:rPr>
            </w:pPr>
            <w:r w:rsidRPr="00933D16">
              <w:rPr>
                <w:rFonts w:ascii="Century Gothic" w:hAnsi="Century Gothic" w:cs="Calibri"/>
                <w:sz w:val="22"/>
                <w:szCs w:val="22"/>
              </w:rPr>
              <w:t>Flacon translucide ou tube souple</w:t>
            </w:r>
          </w:p>
          <w:p w14:paraId="0C3149A6" w14:textId="77777777" w:rsidR="000A2082" w:rsidRPr="00933D16" w:rsidRDefault="000A2082" w:rsidP="000A2082">
            <w:pPr>
              <w:numPr>
                <w:ilvl w:val="0"/>
                <w:numId w:val="52"/>
              </w:numPr>
              <w:spacing w:after="200" w:line="276" w:lineRule="auto"/>
              <w:rPr>
                <w:rFonts w:ascii="Century Gothic" w:hAnsi="Century Gothic" w:cs="Calibri"/>
                <w:sz w:val="22"/>
                <w:szCs w:val="22"/>
              </w:rPr>
            </w:pPr>
            <w:r w:rsidRPr="00933D16">
              <w:rPr>
                <w:rFonts w:ascii="Century Gothic" w:hAnsi="Century Gothic" w:cs="Calibri"/>
                <w:sz w:val="22"/>
                <w:szCs w:val="22"/>
              </w:rPr>
              <w:lastRenderedPageBreak/>
              <w:t>Capsule vissée ou clapet inviolable</w:t>
            </w:r>
          </w:p>
          <w:p w14:paraId="59E30A3E" w14:textId="402888C5" w:rsidR="000A2082" w:rsidRDefault="000A2082" w:rsidP="000A2082">
            <w:pPr>
              <w:numPr>
                <w:ilvl w:val="0"/>
                <w:numId w:val="52"/>
              </w:numPr>
              <w:spacing w:after="200" w:line="276" w:lineRule="auto"/>
              <w:rPr>
                <w:rFonts w:ascii="Century Gothic" w:hAnsi="Century Gothic" w:cs="Calibri"/>
                <w:sz w:val="22"/>
                <w:szCs w:val="22"/>
              </w:rPr>
            </w:pPr>
            <w:r w:rsidRPr="00933D16">
              <w:rPr>
                <w:rFonts w:ascii="Century Gothic" w:hAnsi="Century Gothic" w:cs="Calibri"/>
                <w:sz w:val="22"/>
                <w:szCs w:val="22"/>
              </w:rPr>
              <w:t>LOGO OFPPT IMPRIMÉ + CODE COULEUR DIFFÉRENCIÉ (ex. : bleu pour shampoing, vert pour gel douche)</w:t>
            </w:r>
          </w:p>
          <w:p w14:paraId="6E13BAE4" w14:textId="77777777" w:rsidR="00DF4F9C" w:rsidRPr="00933D16" w:rsidRDefault="00DF4F9C" w:rsidP="00DF4F9C">
            <w:pPr>
              <w:spacing w:after="200" w:line="276" w:lineRule="auto"/>
              <w:ind w:left="2184"/>
              <w:rPr>
                <w:rFonts w:ascii="Century Gothic" w:hAnsi="Century Gothic" w:cs="Calibri"/>
                <w:sz w:val="22"/>
                <w:szCs w:val="22"/>
              </w:rPr>
            </w:pPr>
          </w:p>
          <w:p w14:paraId="760CDB6A"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-Formule :</w:t>
            </w:r>
          </w:p>
          <w:p w14:paraId="664A6B1D" w14:textId="77777777" w:rsidR="000A2082" w:rsidRPr="00933D16" w:rsidRDefault="000A2082" w:rsidP="000A2082">
            <w:pPr>
              <w:numPr>
                <w:ilvl w:val="0"/>
                <w:numId w:val="53"/>
              </w:numPr>
              <w:spacing w:after="200" w:line="276" w:lineRule="auto"/>
              <w:rPr>
                <w:rFonts w:ascii="Century Gothic" w:hAnsi="Century Gothic" w:cs="Calibri"/>
                <w:sz w:val="22"/>
                <w:szCs w:val="22"/>
              </w:rPr>
            </w:pPr>
            <w:r w:rsidRPr="00933D16">
              <w:rPr>
                <w:rFonts w:ascii="Century Gothic" w:hAnsi="Century Gothic" w:cs="Calibri"/>
                <w:sz w:val="22"/>
                <w:szCs w:val="22"/>
              </w:rPr>
              <w:t>Sans parabène, sans colorant agressif</w:t>
            </w:r>
          </w:p>
          <w:p w14:paraId="4FFC303E" w14:textId="77777777" w:rsidR="000A2082" w:rsidRPr="00933D16" w:rsidRDefault="000A2082" w:rsidP="000A2082">
            <w:pPr>
              <w:numPr>
                <w:ilvl w:val="0"/>
                <w:numId w:val="53"/>
              </w:numPr>
              <w:spacing w:after="200" w:line="276" w:lineRule="auto"/>
              <w:rPr>
                <w:rFonts w:ascii="Century Gothic" w:hAnsi="Century Gothic" w:cs="Calibri"/>
                <w:sz w:val="22"/>
                <w:szCs w:val="22"/>
              </w:rPr>
            </w:pPr>
            <w:proofErr w:type="gramStart"/>
            <w:r w:rsidRPr="00933D16">
              <w:rPr>
                <w:rFonts w:ascii="Century Gothic" w:hAnsi="Century Gothic" w:cs="Calibri"/>
                <w:sz w:val="22"/>
                <w:szCs w:val="22"/>
              </w:rPr>
              <w:t>pH</w:t>
            </w:r>
            <w:proofErr w:type="gramEnd"/>
            <w:r w:rsidRPr="00933D16">
              <w:rPr>
                <w:rFonts w:ascii="Century Gothic" w:hAnsi="Century Gothic" w:cs="Calibri"/>
                <w:sz w:val="22"/>
                <w:szCs w:val="22"/>
              </w:rPr>
              <w:t xml:space="preserve"> neutre, adapté à tous types de peaux et cheveux</w:t>
            </w:r>
          </w:p>
          <w:p w14:paraId="3497EC91" w14:textId="77777777" w:rsidR="00AF3C73" w:rsidRPr="00AF3C73" w:rsidRDefault="000A2082" w:rsidP="00AF3C73">
            <w:pPr>
              <w:pStyle w:val="Paragraphedeliste"/>
              <w:numPr>
                <w:ilvl w:val="0"/>
                <w:numId w:val="50"/>
              </w:numPr>
              <w:rPr>
                <w:rFonts w:ascii="Century Gothic" w:hAnsi="Century Gothic" w:cs="Calibri"/>
                <w:sz w:val="22"/>
                <w:szCs w:val="22"/>
              </w:rPr>
            </w:pPr>
            <w:r w:rsidRPr="00AF3C73">
              <w:rPr>
                <w:rFonts w:ascii="Century Gothic" w:hAnsi="Century Gothic" w:cs="Calibri"/>
                <w:sz w:val="22"/>
                <w:szCs w:val="22"/>
              </w:rPr>
              <w:t xml:space="preserve">Normes : </w:t>
            </w:r>
            <w:r w:rsidR="00AF3C73" w:rsidRPr="00AF3C73">
              <w:rPr>
                <w:rFonts w:ascii="Century Gothic" w:hAnsi="Century Gothic" w:cs="Calibri"/>
                <w:sz w:val="22"/>
                <w:szCs w:val="22"/>
              </w:rPr>
              <w:t xml:space="preserve">Normes : Conforme aux normes dermatologiques </w:t>
            </w:r>
          </w:p>
          <w:p w14:paraId="18D3AC44" w14:textId="277452C4" w:rsidR="000A2082" w:rsidRPr="00933D16" w:rsidRDefault="000A2082" w:rsidP="00AF3C73">
            <w:pPr>
              <w:spacing w:after="200" w:line="276" w:lineRule="auto"/>
              <w:ind w:left="720"/>
              <w:rPr>
                <w:rFonts w:ascii="Century Gothic" w:hAnsi="Century Gothic" w:cs="Calibri"/>
                <w:sz w:val="22"/>
                <w:szCs w:val="22"/>
              </w:rPr>
            </w:pPr>
          </w:p>
          <w:p w14:paraId="0B847C35" w14:textId="0E24B235" w:rsidR="000A2082" w:rsidRDefault="00AF3C73" w:rsidP="00AF3C73">
            <w:pPr>
              <w:spacing w:line="276" w:lineRule="auto"/>
              <w:rPr>
                <w:rFonts w:ascii="Century Gothic" w:hAnsi="Century Gothic" w:cs="Calibri"/>
                <w:b/>
                <w:sz w:val="22"/>
                <w:szCs w:val="22"/>
              </w:rPr>
            </w:pPr>
            <w:r>
              <w:rPr>
                <w:rFonts w:ascii="Century Gothic" w:hAnsi="Century Gothic" w:cs="Calibri"/>
                <w:b/>
                <w:sz w:val="22"/>
                <w:szCs w:val="22"/>
              </w:rPr>
              <w:t>3-</w:t>
            </w:r>
            <w:r w:rsidR="000A2082" w:rsidRPr="00933D16">
              <w:rPr>
                <w:rFonts w:ascii="Century Gothic" w:hAnsi="Century Gothic" w:cs="Calibri"/>
                <w:b/>
                <w:sz w:val="22"/>
                <w:szCs w:val="22"/>
              </w:rPr>
              <w:t>LOTION CORPORELLE</w:t>
            </w:r>
          </w:p>
          <w:p w14:paraId="749DA603" w14:textId="77777777" w:rsidR="000A2082" w:rsidRPr="00933D16" w:rsidRDefault="000A2082" w:rsidP="00AF3C73">
            <w:pPr>
              <w:spacing w:line="276" w:lineRule="auto"/>
              <w:ind w:left="720"/>
              <w:rPr>
                <w:rFonts w:ascii="Century Gothic" w:hAnsi="Century Gothic" w:cs="Calibri"/>
                <w:sz w:val="22"/>
                <w:szCs w:val="22"/>
              </w:rPr>
            </w:pPr>
          </w:p>
          <w:p w14:paraId="5EF6BA19"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-Contenance : 30 ml</w:t>
            </w:r>
          </w:p>
          <w:p w14:paraId="3A4E3869"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-Packaging : identique au shampoing/gel douche</w:t>
            </w:r>
          </w:p>
          <w:p w14:paraId="65D6DA20"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-Parfum : Discret, hypoallergénique</w:t>
            </w:r>
          </w:p>
          <w:p w14:paraId="7E7AF07D"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-Logo OFPPT imprimé sur l’étiquette</w:t>
            </w:r>
          </w:p>
          <w:p w14:paraId="4D68D6B5" w14:textId="77777777" w:rsidR="000A2082"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-Ingrédients : Avec agents hydratants (type glycérine végétale)</w:t>
            </w:r>
          </w:p>
          <w:p w14:paraId="4A01BBCA" w14:textId="77777777" w:rsidR="000A2082" w:rsidRPr="00933D16" w:rsidRDefault="000A2082" w:rsidP="000A2082">
            <w:pPr>
              <w:spacing w:line="276" w:lineRule="auto"/>
              <w:rPr>
                <w:rFonts w:ascii="Century Gothic" w:hAnsi="Century Gothic" w:cs="Calibri"/>
                <w:sz w:val="22"/>
                <w:szCs w:val="22"/>
              </w:rPr>
            </w:pPr>
          </w:p>
          <w:p w14:paraId="3F8E0CA6"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b/>
                <w:sz w:val="22"/>
                <w:szCs w:val="22"/>
              </w:rPr>
              <w:t>4.</w:t>
            </w:r>
            <w:r w:rsidRPr="00933D16">
              <w:rPr>
                <w:rFonts w:ascii="Century Gothic" w:hAnsi="Century Gothic" w:cs="Calibri"/>
                <w:sz w:val="22"/>
                <w:szCs w:val="22"/>
              </w:rPr>
              <w:t xml:space="preserve"> </w:t>
            </w:r>
            <w:r w:rsidRPr="00933D16">
              <w:rPr>
                <w:rFonts w:ascii="Century Gothic" w:hAnsi="Century Gothic" w:cs="Calibri"/>
                <w:b/>
                <w:sz w:val="22"/>
                <w:szCs w:val="22"/>
              </w:rPr>
              <w:t>BONNET DE DOUCHE</w:t>
            </w:r>
          </w:p>
          <w:p w14:paraId="47881518"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-Type : Transparent, jetable</w:t>
            </w:r>
          </w:p>
          <w:p w14:paraId="4A9E1CEC"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-Matière : Plastique PE + bande élastique</w:t>
            </w:r>
          </w:p>
          <w:p w14:paraId="2EC87675"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 Conditionnement : Pochette papier ou plastique Scellée</w:t>
            </w:r>
          </w:p>
          <w:p w14:paraId="5B752F7C"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 xml:space="preserve">        -Logo OFPPT imprimé sur l’emballage</w:t>
            </w:r>
          </w:p>
        </w:tc>
        <w:tc>
          <w:tcPr>
            <w:tcW w:w="1721" w:type="dxa"/>
            <w:tcBorders>
              <w:top w:val="nil"/>
              <w:left w:val="nil"/>
              <w:bottom w:val="single" w:sz="4" w:space="0" w:color="auto"/>
              <w:right w:val="single" w:sz="8" w:space="0" w:color="auto"/>
            </w:tcBorders>
          </w:tcPr>
          <w:p w14:paraId="39AB7EBD" w14:textId="77777777" w:rsidR="000A2082" w:rsidRPr="00933D16" w:rsidRDefault="000A2082" w:rsidP="000A2082">
            <w:pPr>
              <w:spacing w:line="276" w:lineRule="auto"/>
              <w:rPr>
                <w:rFonts w:ascii="Century Gothic" w:hAnsi="Century Gothic" w:cs="Calibri"/>
                <w:b/>
                <w:bCs/>
                <w:sz w:val="22"/>
                <w:szCs w:val="22"/>
              </w:rPr>
            </w:pPr>
          </w:p>
        </w:tc>
        <w:tc>
          <w:tcPr>
            <w:tcW w:w="1701" w:type="dxa"/>
            <w:tcBorders>
              <w:top w:val="nil"/>
              <w:left w:val="nil"/>
              <w:bottom w:val="single" w:sz="4" w:space="0" w:color="auto"/>
              <w:right w:val="single" w:sz="4" w:space="0" w:color="auto"/>
            </w:tcBorders>
          </w:tcPr>
          <w:p w14:paraId="0329F893" w14:textId="77777777" w:rsidR="000A2082" w:rsidRPr="00933D16" w:rsidRDefault="000A2082" w:rsidP="000A2082">
            <w:pPr>
              <w:spacing w:line="276" w:lineRule="auto"/>
              <w:rPr>
                <w:rFonts w:ascii="Century Gothic" w:hAnsi="Century Gothic" w:cs="Calibri"/>
                <w:b/>
                <w:bCs/>
                <w:sz w:val="22"/>
                <w:szCs w:val="22"/>
              </w:rPr>
            </w:pPr>
          </w:p>
        </w:tc>
      </w:tr>
      <w:tr w:rsidR="000A2082" w:rsidRPr="00933D16" w14:paraId="0D83328B" w14:textId="77777777" w:rsidTr="000A2082">
        <w:trPr>
          <w:trHeight w:val="20"/>
        </w:trPr>
        <w:tc>
          <w:tcPr>
            <w:tcW w:w="1448"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B93F486" w14:textId="77777777" w:rsidR="000A2082" w:rsidRPr="00933D16" w:rsidRDefault="000A2082" w:rsidP="000A2082">
            <w:pPr>
              <w:spacing w:line="276" w:lineRule="auto"/>
              <w:jc w:val="center"/>
              <w:rPr>
                <w:rFonts w:ascii="Century Gothic" w:hAnsi="Century Gothic" w:cs="Calibri"/>
                <w:b/>
                <w:bCs/>
                <w:sz w:val="22"/>
                <w:szCs w:val="22"/>
              </w:rPr>
            </w:pPr>
            <w:r w:rsidRPr="00933D16">
              <w:rPr>
                <w:rFonts w:ascii="Century Gothic" w:hAnsi="Century Gothic" w:cs="Calibri"/>
                <w:b/>
                <w:bCs/>
                <w:sz w:val="22"/>
                <w:szCs w:val="22"/>
              </w:rPr>
              <w:lastRenderedPageBreak/>
              <w:t>53</w:t>
            </w:r>
          </w:p>
        </w:tc>
        <w:tc>
          <w:tcPr>
            <w:tcW w:w="6349" w:type="dxa"/>
            <w:tcBorders>
              <w:top w:val="single" w:sz="4" w:space="0" w:color="auto"/>
              <w:left w:val="nil"/>
              <w:bottom w:val="single" w:sz="4" w:space="0" w:color="auto"/>
              <w:right w:val="single" w:sz="4" w:space="0" w:color="auto"/>
            </w:tcBorders>
            <w:shd w:val="clear" w:color="auto" w:fill="auto"/>
            <w:vAlign w:val="bottom"/>
          </w:tcPr>
          <w:p w14:paraId="16186F9B" w14:textId="77777777" w:rsidR="000A2082" w:rsidRPr="00933D16" w:rsidRDefault="000A2082" w:rsidP="000A2082">
            <w:pPr>
              <w:spacing w:line="276" w:lineRule="auto"/>
              <w:rPr>
                <w:rFonts w:ascii="Century Gothic" w:hAnsi="Century Gothic" w:cs="Calibri"/>
                <w:b/>
                <w:bCs/>
                <w:sz w:val="22"/>
                <w:szCs w:val="22"/>
              </w:rPr>
            </w:pPr>
            <w:r w:rsidRPr="00933D16">
              <w:rPr>
                <w:rFonts w:ascii="Century Gothic" w:hAnsi="Century Gothic" w:cs="Calibri"/>
                <w:b/>
                <w:bCs/>
                <w:sz w:val="22"/>
                <w:szCs w:val="22"/>
              </w:rPr>
              <w:t>PEIGNOIR ÉPONGE SIGLÉ OFPPT</w:t>
            </w:r>
          </w:p>
          <w:p w14:paraId="427E4641"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Type : Peignoir col châle,</w:t>
            </w:r>
          </w:p>
          <w:p w14:paraId="015A0741"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Grammage : 450 à 500 g/m²</w:t>
            </w:r>
          </w:p>
          <w:p w14:paraId="75D501B5"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Dimensions : Tailles standard L/XL (autres tailles disponibles sur demande)</w:t>
            </w:r>
          </w:p>
          <w:p w14:paraId="07AF6655"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Matière : 100% COTON PUR (SANS AUCUNE FIBRE ÉTRANGÈRE)</w:t>
            </w:r>
          </w:p>
          <w:p w14:paraId="6EF58758"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Couleur : BLANC DE BLANC</w:t>
            </w:r>
          </w:p>
          <w:p w14:paraId="5C562B36"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Tissage : TISSAGE SERRÉ ; BOUCLETTE EN DOUBLE FIL</w:t>
            </w:r>
          </w:p>
          <w:p w14:paraId="70C4945A"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Finitions : Ceinture cousue sur les côtés pour éviter la perte</w:t>
            </w:r>
          </w:p>
          <w:p w14:paraId="407C2373"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LISIÈRE TISSÉE DE 10 MM ENVIRON EN COTON AVEC DOUBLE COUTURE</w:t>
            </w:r>
          </w:p>
          <w:p w14:paraId="7568DC33"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Manches et ourlet renforcés par double piqûre</w:t>
            </w:r>
          </w:p>
          <w:p w14:paraId="52D4802B"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lastRenderedPageBreak/>
              <w:t>Personnalisation : LOGO OFPPT BRODÉ SUR LA POITRINE (ou au dos, selon cahier des charges)</w:t>
            </w:r>
          </w:p>
          <w:p w14:paraId="3D45E456"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BRODERIE DE HAUTE QUALITÉ, FIL GRAND TEINT</w:t>
            </w:r>
          </w:p>
          <w:p w14:paraId="3D55949A" w14:textId="77777777" w:rsidR="000A2082" w:rsidRPr="00933D16" w:rsidRDefault="000A2082" w:rsidP="000A2082">
            <w:pPr>
              <w:spacing w:line="276" w:lineRule="auto"/>
              <w:rPr>
                <w:rFonts w:ascii="Century Gothic" w:hAnsi="Century Gothic" w:cs="Calibri"/>
                <w:sz w:val="22"/>
                <w:szCs w:val="22"/>
              </w:rPr>
            </w:pPr>
            <w:r w:rsidRPr="00933D16">
              <w:rPr>
                <w:rFonts w:ascii="Century Gothic" w:hAnsi="Century Gothic" w:cs="Calibri"/>
                <w:sz w:val="22"/>
                <w:szCs w:val="22"/>
              </w:rPr>
              <w:t>Usage : Résistant aux lavages industriels, idéal pour usage hôtelier intensif</w:t>
            </w:r>
          </w:p>
        </w:tc>
        <w:tc>
          <w:tcPr>
            <w:tcW w:w="1721" w:type="dxa"/>
            <w:tcBorders>
              <w:top w:val="single" w:sz="4" w:space="0" w:color="auto"/>
              <w:left w:val="nil"/>
              <w:bottom w:val="single" w:sz="4" w:space="0" w:color="auto"/>
              <w:right w:val="single" w:sz="4" w:space="0" w:color="auto"/>
            </w:tcBorders>
          </w:tcPr>
          <w:p w14:paraId="1732BE3A" w14:textId="77777777" w:rsidR="000A2082" w:rsidRPr="00933D16" w:rsidRDefault="000A2082" w:rsidP="000A2082">
            <w:pPr>
              <w:spacing w:line="276" w:lineRule="auto"/>
              <w:rPr>
                <w:rFonts w:ascii="Century Gothic" w:hAnsi="Century Gothic" w:cs="Calibri"/>
                <w:b/>
                <w:bCs/>
                <w:sz w:val="22"/>
                <w:szCs w:val="22"/>
              </w:rPr>
            </w:pPr>
          </w:p>
        </w:tc>
        <w:tc>
          <w:tcPr>
            <w:tcW w:w="1701" w:type="dxa"/>
            <w:tcBorders>
              <w:top w:val="single" w:sz="4" w:space="0" w:color="auto"/>
              <w:left w:val="nil"/>
              <w:bottom w:val="single" w:sz="4" w:space="0" w:color="auto"/>
              <w:right w:val="single" w:sz="4" w:space="0" w:color="auto"/>
            </w:tcBorders>
          </w:tcPr>
          <w:p w14:paraId="10B8683A" w14:textId="77777777" w:rsidR="000A2082" w:rsidRPr="00933D16" w:rsidRDefault="000A2082" w:rsidP="000A2082">
            <w:pPr>
              <w:spacing w:line="276" w:lineRule="auto"/>
              <w:rPr>
                <w:rFonts w:ascii="Century Gothic" w:hAnsi="Century Gothic" w:cs="Calibri"/>
                <w:b/>
                <w:bCs/>
                <w:sz w:val="22"/>
                <w:szCs w:val="22"/>
              </w:rPr>
            </w:pPr>
          </w:p>
        </w:tc>
      </w:tr>
    </w:tbl>
    <w:p w14:paraId="7D36BE2F" w14:textId="77777777" w:rsidR="000A2082" w:rsidRPr="00B346B7" w:rsidRDefault="000A2082" w:rsidP="000A2082">
      <w:pPr>
        <w:rPr>
          <w:rFonts w:ascii="Calibri" w:hAnsi="Calibri" w:cs="Calibri"/>
          <w:iCs/>
          <w:sz w:val="18"/>
          <w:szCs w:val="22"/>
        </w:rPr>
      </w:pPr>
    </w:p>
    <w:p w14:paraId="382AFA0D" w14:textId="426E3AE5" w:rsidR="000A2082" w:rsidRDefault="000A2082" w:rsidP="000A2082">
      <w:pPr>
        <w:rPr>
          <w:rFonts w:ascii="Calibri" w:hAnsi="Calibri" w:cs="Calibri"/>
          <w:iCs/>
          <w:sz w:val="18"/>
          <w:szCs w:val="22"/>
        </w:rPr>
      </w:pPr>
    </w:p>
    <w:p w14:paraId="19D64739" w14:textId="295A3AB9" w:rsidR="000A2082" w:rsidRDefault="000A2082" w:rsidP="000A2082">
      <w:pPr>
        <w:rPr>
          <w:rFonts w:ascii="Calibri" w:hAnsi="Calibri" w:cs="Calibri"/>
          <w:iCs/>
          <w:sz w:val="18"/>
          <w:szCs w:val="22"/>
        </w:rPr>
      </w:pPr>
    </w:p>
    <w:p w14:paraId="058B94CA" w14:textId="29DFEB7C" w:rsidR="000A2082" w:rsidRDefault="000A2082" w:rsidP="000A2082">
      <w:pPr>
        <w:rPr>
          <w:rFonts w:ascii="Calibri" w:hAnsi="Calibri" w:cs="Calibri"/>
          <w:iCs/>
          <w:sz w:val="18"/>
          <w:szCs w:val="22"/>
        </w:rPr>
      </w:pPr>
    </w:p>
    <w:p w14:paraId="0E59C4D3" w14:textId="67CCA992" w:rsidR="000A2082" w:rsidRDefault="000A2082" w:rsidP="000A2082">
      <w:pPr>
        <w:rPr>
          <w:rFonts w:ascii="Calibri" w:hAnsi="Calibri" w:cs="Calibri"/>
          <w:iCs/>
          <w:sz w:val="18"/>
          <w:szCs w:val="22"/>
        </w:rPr>
      </w:pPr>
    </w:p>
    <w:p w14:paraId="31922EB7" w14:textId="33A84D06" w:rsidR="000A2082" w:rsidRDefault="000A2082" w:rsidP="000A2082">
      <w:pPr>
        <w:rPr>
          <w:rFonts w:ascii="Calibri" w:hAnsi="Calibri" w:cs="Calibri"/>
          <w:iCs/>
          <w:sz w:val="18"/>
          <w:szCs w:val="22"/>
        </w:rPr>
      </w:pPr>
    </w:p>
    <w:p w14:paraId="63C78AA1" w14:textId="48116387" w:rsidR="000A2082" w:rsidRDefault="000A2082" w:rsidP="000A2082">
      <w:pPr>
        <w:rPr>
          <w:rFonts w:ascii="Calibri" w:hAnsi="Calibri" w:cs="Calibri"/>
          <w:iCs/>
          <w:sz w:val="18"/>
          <w:szCs w:val="22"/>
        </w:rPr>
      </w:pPr>
    </w:p>
    <w:p w14:paraId="5E240C68" w14:textId="23B7CCBC" w:rsidR="000A2082" w:rsidRDefault="000A2082" w:rsidP="000A2082">
      <w:pPr>
        <w:rPr>
          <w:rFonts w:ascii="Calibri" w:hAnsi="Calibri" w:cs="Calibri"/>
          <w:iCs/>
          <w:sz w:val="18"/>
          <w:szCs w:val="22"/>
        </w:rPr>
      </w:pPr>
    </w:p>
    <w:p w14:paraId="5D361D1D" w14:textId="602D51AD" w:rsidR="000A2082" w:rsidRDefault="000A2082" w:rsidP="000A2082">
      <w:pPr>
        <w:rPr>
          <w:rFonts w:ascii="Calibri" w:hAnsi="Calibri" w:cs="Calibri"/>
          <w:iCs/>
          <w:sz w:val="18"/>
          <w:szCs w:val="22"/>
        </w:rPr>
      </w:pPr>
    </w:p>
    <w:p w14:paraId="45A355EE" w14:textId="1D689E31" w:rsidR="000A2082" w:rsidRDefault="000A2082" w:rsidP="000A2082">
      <w:pPr>
        <w:rPr>
          <w:rFonts w:ascii="Calibri" w:hAnsi="Calibri" w:cs="Calibri"/>
          <w:iCs/>
          <w:sz w:val="18"/>
          <w:szCs w:val="22"/>
        </w:rPr>
      </w:pPr>
    </w:p>
    <w:p w14:paraId="51897DF0" w14:textId="15FD6F8A" w:rsidR="000A2082" w:rsidRDefault="000A2082" w:rsidP="000A2082">
      <w:pPr>
        <w:rPr>
          <w:rFonts w:ascii="Calibri" w:hAnsi="Calibri" w:cs="Calibri"/>
          <w:iCs/>
          <w:sz w:val="18"/>
          <w:szCs w:val="22"/>
        </w:rPr>
      </w:pPr>
    </w:p>
    <w:p w14:paraId="36ACB7AE" w14:textId="4A17218D" w:rsidR="000A2082" w:rsidRDefault="000A2082" w:rsidP="000A2082">
      <w:pPr>
        <w:rPr>
          <w:rFonts w:ascii="Calibri" w:hAnsi="Calibri" w:cs="Calibri"/>
          <w:iCs/>
          <w:sz w:val="18"/>
          <w:szCs w:val="22"/>
        </w:rPr>
      </w:pPr>
    </w:p>
    <w:p w14:paraId="746EF1FD" w14:textId="6F3FB210" w:rsidR="000A2082" w:rsidRDefault="000A2082" w:rsidP="000A2082">
      <w:pPr>
        <w:rPr>
          <w:rFonts w:ascii="Calibri" w:hAnsi="Calibri" w:cs="Calibri"/>
          <w:iCs/>
          <w:sz w:val="18"/>
          <w:szCs w:val="22"/>
        </w:rPr>
      </w:pPr>
    </w:p>
    <w:p w14:paraId="799F05AC" w14:textId="77777777" w:rsidR="000A2082" w:rsidRDefault="000A2082" w:rsidP="000A2082">
      <w:pPr>
        <w:rPr>
          <w:rFonts w:ascii="Calibri" w:hAnsi="Calibri" w:cs="Calibri"/>
          <w:iCs/>
          <w:sz w:val="18"/>
          <w:szCs w:val="22"/>
        </w:rPr>
      </w:pPr>
    </w:p>
    <w:p w14:paraId="791E2E62" w14:textId="77777777" w:rsidR="000A2082" w:rsidRPr="00B346B7" w:rsidRDefault="000A2082" w:rsidP="000A2082">
      <w:pPr>
        <w:rPr>
          <w:rFonts w:ascii="Calibri" w:hAnsi="Calibri" w:cs="Calibri"/>
          <w:iCs/>
          <w:sz w:val="18"/>
          <w:szCs w:val="22"/>
        </w:rPr>
      </w:pPr>
    </w:p>
    <w:p w14:paraId="15E65506" w14:textId="77777777" w:rsidR="000A2082" w:rsidRPr="00B346B7" w:rsidRDefault="000A2082" w:rsidP="000A2082">
      <w:pPr>
        <w:widowControl w:val="0"/>
        <w:jc w:val="center"/>
        <w:rPr>
          <w:rFonts w:ascii="Calibri" w:hAnsi="Calibri" w:cs="Calibri"/>
          <w:b/>
          <w:szCs w:val="28"/>
        </w:rPr>
      </w:pPr>
      <w:r w:rsidRPr="000A2082">
        <w:rPr>
          <w:rFonts w:ascii="Calibri" w:hAnsi="Calibri" w:cs="Calibri"/>
          <w:b/>
          <w:sz w:val="40"/>
          <w:szCs w:val="44"/>
          <w:u w:val="single"/>
        </w:rPr>
        <w:t>BORDEREAU DES PRIX – DETAIL ESTIMATIF</w:t>
      </w:r>
    </w:p>
    <w:p w14:paraId="40587E8D" w14:textId="77777777" w:rsidR="000A2082" w:rsidRDefault="000A2082" w:rsidP="000A2082">
      <w:pPr>
        <w:jc w:val="center"/>
        <w:rPr>
          <w:rFonts w:ascii="Calibri" w:hAnsi="Calibri" w:cs="Calibri"/>
          <w:b/>
          <w:bCs/>
          <w:sz w:val="22"/>
          <w:szCs w:val="22"/>
        </w:rPr>
      </w:pPr>
    </w:p>
    <w:p w14:paraId="79044E95" w14:textId="77777777" w:rsidR="000A2082" w:rsidRPr="00B346B7" w:rsidRDefault="000A2082" w:rsidP="000A2082">
      <w:pPr>
        <w:jc w:val="center"/>
        <w:rPr>
          <w:rFonts w:ascii="Calibri" w:hAnsi="Calibri" w:cs="Calibri"/>
          <w:b/>
          <w:bCs/>
          <w:sz w:val="20"/>
        </w:rPr>
      </w:pP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0"/>
        <w:gridCol w:w="4899"/>
        <w:gridCol w:w="1373"/>
        <w:gridCol w:w="721"/>
        <w:gridCol w:w="1279"/>
        <w:gridCol w:w="1118"/>
      </w:tblGrid>
      <w:tr w:rsidR="000A2082" w14:paraId="48A667CD" w14:textId="77777777" w:rsidTr="000A2082">
        <w:trPr>
          <w:trHeight w:val="1015"/>
          <w:tblHeader/>
        </w:trPr>
        <w:tc>
          <w:tcPr>
            <w:tcW w:w="1100" w:type="dxa"/>
            <w:shd w:val="clear" w:color="000000" w:fill="0070C0"/>
            <w:noWrap/>
            <w:vAlign w:val="center"/>
            <w:hideMark/>
          </w:tcPr>
          <w:p w14:paraId="53E3748B" w14:textId="77777777" w:rsidR="000A2082" w:rsidRDefault="000A2082" w:rsidP="000A2082">
            <w:pPr>
              <w:jc w:val="center"/>
              <w:rPr>
                <w:rFonts w:ascii="Century Gothic" w:hAnsi="Century Gothic" w:cs="Calibri"/>
                <w:b/>
                <w:bCs/>
                <w:color w:val="FFFFFF"/>
                <w:sz w:val="22"/>
                <w:szCs w:val="22"/>
                <w:lang w:val="fr-MA" w:eastAsia="fr-MA"/>
              </w:rPr>
            </w:pPr>
            <w:r>
              <w:rPr>
                <w:rFonts w:ascii="Century Gothic" w:hAnsi="Century Gothic" w:cs="Calibri"/>
                <w:b/>
                <w:bCs/>
                <w:color w:val="FFFFFF"/>
                <w:sz w:val="22"/>
                <w:szCs w:val="22"/>
              </w:rPr>
              <w:lastRenderedPageBreak/>
              <w:t>Item N°</w:t>
            </w:r>
          </w:p>
        </w:tc>
        <w:tc>
          <w:tcPr>
            <w:tcW w:w="4899" w:type="dxa"/>
            <w:shd w:val="clear" w:color="000000" w:fill="0070C0"/>
            <w:vAlign w:val="center"/>
            <w:hideMark/>
          </w:tcPr>
          <w:p w14:paraId="57FAD88E" w14:textId="77777777" w:rsidR="000A2082" w:rsidRDefault="000A2082" w:rsidP="000A2082">
            <w:pPr>
              <w:jc w:val="center"/>
              <w:rPr>
                <w:rFonts w:ascii="Century Gothic" w:hAnsi="Century Gothic" w:cs="Calibri"/>
                <w:b/>
                <w:bCs/>
                <w:color w:val="FFFFFF"/>
                <w:sz w:val="22"/>
                <w:szCs w:val="22"/>
              </w:rPr>
            </w:pPr>
            <w:r>
              <w:rPr>
                <w:rFonts w:ascii="Century Gothic" w:hAnsi="Century Gothic" w:cs="Calibri"/>
                <w:b/>
                <w:bCs/>
                <w:color w:val="FFFFFF"/>
                <w:sz w:val="22"/>
                <w:szCs w:val="22"/>
              </w:rPr>
              <w:t xml:space="preserve">Désignation </w:t>
            </w:r>
          </w:p>
        </w:tc>
        <w:tc>
          <w:tcPr>
            <w:tcW w:w="1373" w:type="dxa"/>
            <w:shd w:val="clear" w:color="000000" w:fill="0070C0"/>
            <w:vAlign w:val="center"/>
            <w:hideMark/>
          </w:tcPr>
          <w:p w14:paraId="4D52942E" w14:textId="77777777" w:rsidR="000A2082" w:rsidRDefault="000A2082" w:rsidP="000A2082">
            <w:pPr>
              <w:jc w:val="center"/>
              <w:rPr>
                <w:rFonts w:ascii="Century Gothic" w:hAnsi="Century Gothic" w:cs="Calibri"/>
                <w:b/>
                <w:bCs/>
                <w:color w:val="FFFFFF"/>
                <w:sz w:val="22"/>
                <w:szCs w:val="22"/>
              </w:rPr>
            </w:pPr>
            <w:r>
              <w:rPr>
                <w:rFonts w:ascii="Century Gothic" w:hAnsi="Century Gothic" w:cs="Calibri"/>
                <w:b/>
                <w:bCs/>
                <w:color w:val="FFFFFF"/>
                <w:sz w:val="22"/>
                <w:szCs w:val="22"/>
              </w:rPr>
              <w:t>Unité</w:t>
            </w:r>
          </w:p>
        </w:tc>
        <w:tc>
          <w:tcPr>
            <w:tcW w:w="721" w:type="dxa"/>
            <w:shd w:val="clear" w:color="000000" w:fill="0070C0"/>
            <w:vAlign w:val="center"/>
            <w:hideMark/>
          </w:tcPr>
          <w:p w14:paraId="740B8552" w14:textId="77777777" w:rsidR="000A2082" w:rsidRDefault="000A2082" w:rsidP="000A2082">
            <w:pPr>
              <w:jc w:val="center"/>
              <w:rPr>
                <w:rFonts w:ascii="Century Gothic" w:hAnsi="Century Gothic" w:cs="Calibri"/>
                <w:b/>
                <w:bCs/>
                <w:color w:val="FFFFFF"/>
                <w:sz w:val="22"/>
                <w:szCs w:val="22"/>
              </w:rPr>
            </w:pPr>
            <w:r>
              <w:rPr>
                <w:rFonts w:ascii="Century Gothic" w:hAnsi="Century Gothic" w:cs="Calibri"/>
                <w:b/>
                <w:bCs/>
                <w:color w:val="FFFFFF"/>
                <w:sz w:val="22"/>
                <w:szCs w:val="22"/>
              </w:rPr>
              <w:t>Total</w:t>
            </w:r>
          </w:p>
        </w:tc>
        <w:tc>
          <w:tcPr>
            <w:tcW w:w="1279" w:type="dxa"/>
            <w:shd w:val="clear" w:color="000000" w:fill="0070C0"/>
            <w:vAlign w:val="center"/>
            <w:hideMark/>
          </w:tcPr>
          <w:p w14:paraId="7906881B" w14:textId="77777777" w:rsidR="000A2082" w:rsidRDefault="000A2082" w:rsidP="000A2082">
            <w:pPr>
              <w:jc w:val="center"/>
              <w:rPr>
                <w:rFonts w:ascii="Century Gothic" w:hAnsi="Century Gothic" w:cs="Calibri"/>
                <w:b/>
                <w:bCs/>
                <w:color w:val="FFFFFF"/>
                <w:sz w:val="22"/>
                <w:szCs w:val="22"/>
              </w:rPr>
            </w:pPr>
            <w:r>
              <w:rPr>
                <w:rFonts w:ascii="Century Gothic" w:hAnsi="Century Gothic" w:cs="Calibri"/>
                <w:b/>
                <w:bCs/>
                <w:color w:val="FFFFFF"/>
                <w:sz w:val="22"/>
                <w:szCs w:val="22"/>
              </w:rPr>
              <w:t>Prix Unitaire</w:t>
            </w:r>
            <w:r>
              <w:rPr>
                <w:rFonts w:ascii="Century Gothic" w:hAnsi="Century Gothic" w:cs="Calibri"/>
                <w:b/>
                <w:bCs/>
                <w:color w:val="FFFFFF"/>
                <w:sz w:val="22"/>
                <w:szCs w:val="22"/>
              </w:rPr>
              <w:br/>
              <w:t xml:space="preserve">En  HTVA </w:t>
            </w:r>
            <w:r>
              <w:rPr>
                <w:rFonts w:ascii="Century Gothic" w:hAnsi="Century Gothic" w:cs="Calibri"/>
                <w:b/>
                <w:bCs/>
                <w:color w:val="FFFFFF"/>
                <w:sz w:val="22"/>
                <w:szCs w:val="22"/>
              </w:rPr>
              <w:br/>
              <w:t>En chiffre</w:t>
            </w:r>
          </w:p>
        </w:tc>
        <w:tc>
          <w:tcPr>
            <w:tcW w:w="1118" w:type="dxa"/>
            <w:shd w:val="clear" w:color="000000" w:fill="0070C0"/>
            <w:vAlign w:val="center"/>
            <w:hideMark/>
          </w:tcPr>
          <w:p w14:paraId="0AA0749D" w14:textId="77777777" w:rsidR="000A2082" w:rsidRDefault="000A2082" w:rsidP="000A2082">
            <w:pPr>
              <w:jc w:val="center"/>
              <w:rPr>
                <w:rFonts w:ascii="Century Gothic" w:hAnsi="Century Gothic" w:cs="Calibri"/>
                <w:b/>
                <w:bCs/>
                <w:color w:val="FFFFFF"/>
                <w:sz w:val="22"/>
                <w:szCs w:val="22"/>
              </w:rPr>
            </w:pPr>
            <w:r>
              <w:rPr>
                <w:rFonts w:ascii="Century Gothic" w:hAnsi="Century Gothic" w:cs="Calibri"/>
                <w:b/>
                <w:bCs/>
                <w:color w:val="FFFFFF"/>
                <w:sz w:val="22"/>
                <w:szCs w:val="22"/>
              </w:rPr>
              <w:t>Prix Total</w:t>
            </w:r>
            <w:r>
              <w:rPr>
                <w:rFonts w:ascii="Century Gothic" w:hAnsi="Century Gothic" w:cs="Calibri"/>
                <w:b/>
                <w:bCs/>
                <w:color w:val="FFFFFF"/>
                <w:sz w:val="22"/>
                <w:szCs w:val="22"/>
              </w:rPr>
              <w:br/>
              <w:t xml:space="preserve"> En HTVA </w:t>
            </w:r>
            <w:r>
              <w:rPr>
                <w:rFonts w:ascii="Century Gothic" w:hAnsi="Century Gothic" w:cs="Calibri"/>
                <w:b/>
                <w:bCs/>
                <w:color w:val="FFFFFF"/>
                <w:sz w:val="22"/>
                <w:szCs w:val="22"/>
              </w:rPr>
              <w:br/>
              <w:t xml:space="preserve"> En chiffre</w:t>
            </w:r>
          </w:p>
        </w:tc>
      </w:tr>
      <w:tr w:rsidR="000A2082" w14:paraId="3EDDDD5C" w14:textId="77777777" w:rsidTr="000A2082">
        <w:trPr>
          <w:trHeight w:val="900"/>
          <w:tblHeader/>
        </w:trPr>
        <w:tc>
          <w:tcPr>
            <w:tcW w:w="1100" w:type="dxa"/>
            <w:shd w:val="clear" w:color="auto" w:fill="auto"/>
            <w:noWrap/>
            <w:vAlign w:val="center"/>
            <w:hideMark/>
          </w:tcPr>
          <w:p w14:paraId="32E9093A"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w:t>
            </w:r>
          </w:p>
        </w:tc>
        <w:tc>
          <w:tcPr>
            <w:tcW w:w="4899" w:type="dxa"/>
            <w:shd w:val="clear" w:color="auto" w:fill="auto"/>
            <w:vAlign w:val="center"/>
            <w:hideMark/>
          </w:tcPr>
          <w:p w14:paraId="3113C32C"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TETE DE LIT UNE PLACE </w:t>
            </w:r>
          </w:p>
        </w:tc>
        <w:tc>
          <w:tcPr>
            <w:tcW w:w="1373" w:type="dxa"/>
            <w:shd w:val="clear" w:color="auto" w:fill="auto"/>
            <w:vAlign w:val="center"/>
            <w:hideMark/>
          </w:tcPr>
          <w:p w14:paraId="5E33454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FF67E6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7</w:t>
            </w:r>
          </w:p>
        </w:tc>
        <w:tc>
          <w:tcPr>
            <w:tcW w:w="1279" w:type="dxa"/>
            <w:shd w:val="clear" w:color="auto" w:fill="auto"/>
            <w:vAlign w:val="center"/>
            <w:hideMark/>
          </w:tcPr>
          <w:p w14:paraId="5E5C10A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0CF8C65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2CD40BD" w14:textId="77777777" w:rsidTr="000A2082">
        <w:trPr>
          <w:trHeight w:val="900"/>
          <w:tblHeader/>
        </w:trPr>
        <w:tc>
          <w:tcPr>
            <w:tcW w:w="1100" w:type="dxa"/>
            <w:shd w:val="clear" w:color="auto" w:fill="auto"/>
            <w:noWrap/>
            <w:vAlign w:val="center"/>
            <w:hideMark/>
          </w:tcPr>
          <w:p w14:paraId="6081DF85"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w:t>
            </w:r>
          </w:p>
        </w:tc>
        <w:tc>
          <w:tcPr>
            <w:tcW w:w="4899" w:type="dxa"/>
            <w:shd w:val="clear" w:color="auto" w:fill="auto"/>
            <w:vAlign w:val="center"/>
            <w:hideMark/>
          </w:tcPr>
          <w:p w14:paraId="7168EDFF" w14:textId="77777777" w:rsidR="000A2082" w:rsidRDefault="000A2082" w:rsidP="000A2082">
            <w:pPr>
              <w:jc w:val="both"/>
              <w:rPr>
                <w:rFonts w:ascii="Century Gothic" w:hAnsi="Century Gothic" w:cs="Calibri"/>
                <w:color w:val="000000"/>
              </w:rPr>
            </w:pPr>
            <w:r>
              <w:rPr>
                <w:rFonts w:ascii="Century Gothic" w:hAnsi="Century Gothic" w:cs="Calibri"/>
                <w:color w:val="000000"/>
              </w:rPr>
              <w:t>SOMMIER POUR LIT UNE PLACE</w:t>
            </w:r>
          </w:p>
        </w:tc>
        <w:tc>
          <w:tcPr>
            <w:tcW w:w="1373" w:type="dxa"/>
            <w:shd w:val="clear" w:color="auto" w:fill="auto"/>
            <w:vAlign w:val="center"/>
            <w:hideMark/>
          </w:tcPr>
          <w:p w14:paraId="617F331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7D6EE8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6</w:t>
            </w:r>
          </w:p>
        </w:tc>
        <w:tc>
          <w:tcPr>
            <w:tcW w:w="1279" w:type="dxa"/>
            <w:shd w:val="clear" w:color="auto" w:fill="auto"/>
            <w:vAlign w:val="center"/>
            <w:hideMark/>
          </w:tcPr>
          <w:p w14:paraId="3B89018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20CDED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D28419A" w14:textId="77777777" w:rsidTr="000A2082">
        <w:trPr>
          <w:trHeight w:val="900"/>
          <w:tblHeader/>
        </w:trPr>
        <w:tc>
          <w:tcPr>
            <w:tcW w:w="1100" w:type="dxa"/>
            <w:shd w:val="clear" w:color="auto" w:fill="auto"/>
            <w:noWrap/>
            <w:vAlign w:val="center"/>
            <w:hideMark/>
          </w:tcPr>
          <w:p w14:paraId="67393E57"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w:t>
            </w:r>
          </w:p>
        </w:tc>
        <w:tc>
          <w:tcPr>
            <w:tcW w:w="4899" w:type="dxa"/>
            <w:shd w:val="clear" w:color="auto" w:fill="auto"/>
            <w:vAlign w:val="center"/>
            <w:hideMark/>
          </w:tcPr>
          <w:p w14:paraId="1A198BD7" w14:textId="77777777" w:rsidR="000A2082" w:rsidRDefault="000A2082" w:rsidP="000A2082">
            <w:pPr>
              <w:jc w:val="both"/>
              <w:rPr>
                <w:rFonts w:ascii="Century Gothic" w:hAnsi="Century Gothic" w:cs="Calibri"/>
                <w:color w:val="000000"/>
              </w:rPr>
            </w:pPr>
            <w:r>
              <w:rPr>
                <w:rFonts w:ascii="Century Gothic" w:hAnsi="Century Gothic" w:cs="Calibri"/>
                <w:color w:val="000000"/>
              </w:rPr>
              <w:t>MATELAS A RESSORTS UNE PLACE </w:t>
            </w:r>
          </w:p>
        </w:tc>
        <w:tc>
          <w:tcPr>
            <w:tcW w:w="1373" w:type="dxa"/>
            <w:shd w:val="clear" w:color="auto" w:fill="auto"/>
            <w:vAlign w:val="center"/>
            <w:hideMark/>
          </w:tcPr>
          <w:p w14:paraId="611670B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4EF5D3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7</w:t>
            </w:r>
          </w:p>
        </w:tc>
        <w:tc>
          <w:tcPr>
            <w:tcW w:w="1279" w:type="dxa"/>
            <w:shd w:val="clear" w:color="auto" w:fill="auto"/>
            <w:vAlign w:val="center"/>
            <w:hideMark/>
          </w:tcPr>
          <w:p w14:paraId="5DD727E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222692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1D0EFCA" w14:textId="77777777" w:rsidTr="000A2082">
        <w:trPr>
          <w:trHeight w:val="900"/>
          <w:tblHeader/>
        </w:trPr>
        <w:tc>
          <w:tcPr>
            <w:tcW w:w="1100" w:type="dxa"/>
            <w:shd w:val="clear" w:color="auto" w:fill="auto"/>
            <w:noWrap/>
            <w:vAlign w:val="center"/>
            <w:hideMark/>
          </w:tcPr>
          <w:p w14:paraId="2C697B47"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w:t>
            </w:r>
          </w:p>
        </w:tc>
        <w:tc>
          <w:tcPr>
            <w:tcW w:w="4899" w:type="dxa"/>
            <w:shd w:val="clear" w:color="auto" w:fill="auto"/>
            <w:vAlign w:val="center"/>
            <w:hideMark/>
          </w:tcPr>
          <w:p w14:paraId="65AB0D76"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ALESES  MATELASSEE DOUBLE 1 PLACES </w:t>
            </w:r>
          </w:p>
        </w:tc>
        <w:tc>
          <w:tcPr>
            <w:tcW w:w="1373" w:type="dxa"/>
            <w:shd w:val="clear" w:color="auto" w:fill="auto"/>
            <w:vAlign w:val="center"/>
            <w:hideMark/>
          </w:tcPr>
          <w:p w14:paraId="6E304A5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4DA01F8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13</w:t>
            </w:r>
          </w:p>
        </w:tc>
        <w:tc>
          <w:tcPr>
            <w:tcW w:w="1279" w:type="dxa"/>
            <w:shd w:val="clear" w:color="auto" w:fill="auto"/>
            <w:vAlign w:val="center"/>
            <w:hideMark/>
          </w:tcPr>
          <w:p w14:paraId="12E7567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4FEDD35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3DE7C286" w14:textId="77777777" w:rsidTr="000A2082">
        <w:trPr>
          <w:trHeight w:val="900"/>
          <w:tblHeader/>
        </w:trPr>
        <w:tc>
          <w:tcPr>
            <w:tcW w:w="1100" w:type="dxa"/>
            <w:shd w:val="clear" w:color="auto" w:fill="auto"/>
            <w:noWrap/>
            <w:vAlign w:val="center"/>
            <w:hideMark/>
          </w:tcPr>
          <w:p w14:paraId="778C1403" w14:textId="77777777" w:rsidR="000A2082" w:rsidRDefault="000A2082" w:rsidP="000A2082">
            <w:pPr>
              <w:jc w:val="center"/>
              <w:rPr>
                <w:rFonts w:ascii="Century Gothic" w:hAnsi="Century Gothic" w:cs="Calibri"/>
                <w:color w:val="000000"/>
              </w:rPr>
            </w:pPr>
            <w:r>
              <w:rPr>
                <w:rFonts w:ascii="Century Gothic" w:hAnsi="Century Gothic" w:cs="Calibri"/>
                <w:color w:val="000000"/>
              </w:rPr>
              <w:t>5</w:t>
            </w:r>
          </w:p>
        </w:tc>
        <w:tc>
          <w:tcPr>
            <w:tcW w:w="4899" w:type="dxa"/>
            <w:shd w:val="clear" w:color="auto" w:fill="auto"/>
            <w:vAlign w:val="center"/>
            <w:hideMark/>
          </w:tcPr>
          <w:p w14:paraId="53E8AC34"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PARURE LIT 1 PLACE </w:t>
            </w:r>
          </w:p>
        </w:tc>
        <w:tc>
          <w:tcPr>
            <w:tcW w:w="1373" w:type="dxa"/>
            <w:shd w:val="clear" w:color="auto" w:fill="auto"/>
            <w:vAlign w:val="center"/>
            <w:hideMark/>
          </w:tcPr>
          <w:p w14:paraId="20231D2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E217DC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17</w:t>
            </w:r>
          </w:p>
        </w:tc>
        <w:tc>
          <w:tcPr>
            <w:tcW w:w="1279" w:type="dxa"/>
            <w:shd w:val="clear" w:color="auto" w:fill="auto"/>
            <w:vAlign w:val="center"/>
            <w:hideMark/>
          </w:tcPr>
          <w:p w14:paraId="65E473F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0840ED9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E0A14B0" w14:textId="77777777" w:rsidTr="000A2082">
        <w:trPr>
          <w:trHeight w:val="900"/>
          <w:tblHeader/>
        </w:trPr>
        <w:tc>
          <w:tcPr>
            <w:tcW w:w="1100" w:type="dxa"/>
            <w:shd w:val="clear" w:color="auto" w:fill="auto"/>
            <w:noWrap/>
            <w:vAlign w:val="center"/>
            <w:hideMark/>
          </w:tcPr>
          <w:p w14:paraId="7F1E7481" w14:textId="77777777" w:rsidR="000A2082" w:rsidRDefault="000A2082" w:rsidP="000A2082">
            <w:pPr>
              <w:jc w:val="center"/>
              <w:rPr>
                <w:rFonts w:ascii="Century Gothic" w:hAnsi="Century Gothic" w:cs="Calibri"/>
                <w:color w:val="000000"/>
              </w:rPr>
            </w:pPr>
            <w:r>
              <w:rPr>
                <w:rFonts w:ascii="Century Gothic" w:hAnsi="Century Gothic" w:cs="Calibri"/>
                <w:color w:val="000000"/>
              </w:rPr>
              <w:t>6</w:t>
            </w:r>
          </w:p>
        </w:tc>
        <w:tc>
          <w:tcPr>
            <w:tcW w:w="4899" w:type="dxa"/>
            <w:shd w:val="clear" w:color="auto" w:fill="auto"/>
            <w:vAlign w:val="center"/>
            <w:hideMark/>
          </w:tcPr>
          <w:p w14:paraId="4E68734C" w14:textId="77777777" w:rsidR="000A2082" w:rsidRDefault="000A2082" w:rsidP="000A2082">
            <w:pPr>
              <w:jc w:val="both"/>
              <w:rPr>
                <w:rFonts w:ascii="Century Gothic" w:hAnsi="Century Gothic" w:cs="Calibri"/>
                <w:color w:val="000000"/>
              </w:rPr>
            </w:pPr>
            <w:r>
              <w:rPr>
                <w:rFonts w:ascii="Century Gothic" w:hAnsi="Century Gothic" w:cs="Calibri"/>
                <w:color w:val="000000"/>
              </w:rPr>
              <w:t>OREILLER</w:t>
            </w:r>
          </w:p>
        </w:tc>
        <w:tc>
          <w:tcPr>
            <w:tcW w:w="1373" w:type="dxa"/>
            <w:shd w:val="clear" w:color="auto" w:fill="auto"/>
            <w:vAlign w:val="center"/>
            <w:hideMark/>
          </w:tcPr>
          <w:p w14:paraId="181BFCF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4C40E6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36</w:t>
            </w:r>
          </w:p>
        </w:tc>
        <w:tc>
          <w:tcPr>
            <w:tcW w:w="1279" w:type="dxa"/>
            <w:shd w:val="clear" w:color="auto" w:fill="auto"/>
            <w:vAlign w:val="center"/>
            <w:hideMark/>
          </w:tcPr>
          <w:p w14:paraId="7068951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72CD59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E12CD66" w14:textId="77777777" w:rsidTr="000A2082">
        <w:trPr>
          <w:trHeight w:val="900"/>
          <w:tblHeader/>
        </w:trPr>
        <w:tc>
          <w:tcPr>
            <w:tcW w:w="1100" w:type="dxa"/>
            <w:shd w:val="clear" w:color="auto" w:fill="auto"/>
            <w:noWrap/>
            <w:vAlign w:val="center"/>
            <w:hideMark/>
          </w:tcPr>
          <w:p w14:paraId="33C864E7" w14:textId="77777777" w:rsidR="000A2082" w:rsidRDefault="000A2082" w:rsidP="000A2082">
            <w:pPr>
              <w:jc w:val="center"/>
              <w:rPr>
                <w:rFonts w:ascii="Century Gothic" w:hAnsi="Century Gothic" w:cs="Calibri"/>
                <w:color w:val="000000"/>
              </w:rPr>
            </w:pPr>
            <w:r>
              <w:rPr>
                <w:rFonts w:ascii="Century Gothic" w:hAnsi="Century Gothic" w:cs="Calibri"/>
                <w:color w:val="000000"/>
              </w:rPr>
              <w:t>7</w:t>
            </w:r>
          </w:p>
        </w:tc>
        <w:tc>
          <w:tcPr>
            <w:tcW w:w="4899" w:type="dxa"/>
            <w:shd w:val="clear" w:color="auto" w:fill="auto"/>
            <w:vAlign w:val="center"/>
            <w:hideMark/>
          </w:tcPr>
          <w:p w14:paraId="29D3B7E7" w14:textId="77777777" w:rsidR="000A2082" w:rsidRDefault="000A2082" w:rsidP="000A2082">
            <w:pPr>
              <w:jc w:val="both"/>
              <w:rPr>
                <w:rFonts w:ascii="Century Gothic" w:hAnsi="Century Gothic" w:cs="Calibri"/>
                <w:color w:val="000000"/>
              </w:rPr>
            </w:pPr>
            <w:r>
              <w:rPr>
                <w:rFonts w:ascii="Century Gothic" w:hAnsi="Century Gothic" w:cs="Calibri"/>
                <w:color w:val="000000"/>
              </w:rPr>
              <w:t>COUVERTURE POLAIRE </w:t>
            </w:r>
          </w:p>
        </w:tc>
        <w:tc>
          <w:tcPr>
            <w:tcW w:w="1373" w:type="dxa"/>
            <w:shd w:val="clear" w:color="auto" w:fill="auto"/>
            <w:vAlign w:val="center"/>
            <w:hideMark/>
          </w:tcPr>
          <w:p w14:paraId="3A42E56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368252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30</w:t>
            </w:r>
          </w:p>
        </w:tc>
        <w:tc>
          <w:tcPr>
            <w:tcW w:w="1279" w:type="dxa"/>
            <w:shd w:val="clear" w:color="auto" w:fill="auto"/>
            <w:vAlign w:val="center"/>
            <w:hideMark/>
          </w:tcPr>
          <w:p w14:paraId="3D66C0A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9F9C54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38D53BEB" w14:textId="77777777" w:rsidTr="000A2082">
        <w:trPr>
          <w:trHeight w:val="900"/>
          <w:tblHeader/>
        </w:trPr>
        <w:tc>
          <w:tcPr>
            <w:tcW w:w="1100" w:type="dxa"/>
            <w:shd w:val="clear" w:color="auto" w:fill="auto"/>
            <w:noWrap/>
            <w:vAlign w:val="center"/>
            <w:hideMark/>
          </w:tcPr>
          <w:p w14:paraId="625EA542" w14:textId="77777777" w:rsidR="000A2082" w:rsidRDefault="000A2082" w:rsidP="000A2082">
            <w:pPr>
              <w:jc w:val="center"/>
              <w:rPr>
                <w:rFonts w:ascii="Century Gothic" w:hAnsi="Century Gothic" w:cs="Calibri"/>
                <w:color w:val="000000"/>
              </w:rPr>
            </w:pPr>
            <w:r>
              <w:rPr>
                <w:rFonts w:ascii="Century Gothic" w:hAnsi="Century Gothic" w:cs="Calibri"/>
                <w:color w:val="000000"/>
              </w:rPr>
              <w:t>8</w:t>
            </w:r>
          </w:p>
        </w:tc>
        <w:tc>
          <w:tcPr>
            <w:tcW w:w="4899" w:type="dxa"/>
            <w:shd w:val="clear" w:color="auto" w:fill="auto"/>
            <w:vAlign w:val="center"/>
            <w:hideMark/>
          </w:tcPr>
          <w:p w14:paraId="63F6C1B2"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COUETTE 1 place </w:t>
            </w:r>
          </w:p>
        </w:tc>
        <w:tc>
          <w:tcPr>
            <w:tcW w:w="1373" w:type="dxa"/>
            <w:shd w:val="clear" w:color="auto" w:fill="auto"/>
            <w:vAlign w:val="center"/>
            <w:hideMark/>
          </w:tcPr>
          <w:p w14:paraId="0C71B90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1D3586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20</w:t>
            </w:r>
          </w:p>
        </w:tc>
        <w:tc>
          <w:tcPr>
            <w:tcW w:w="1279" w:type="dxa"/>
            <w:shd w:val="clear" w:color="auto" w:fill="auto"/>
            <w:vAlign w:val="center"/>
            <w:hideMark/>
          </w:tcPr>
          <w:p w14:paraId="23F3E0C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E031F5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44FCAB56" w14:textId="77777777" w:rsidTr="000A2082">
        <w:trPr>
          <w:trHeight w:val="900"/>
          <w:tblHeader/>
        </w:trPr>
        <w:tc>
          <w:tcPr>
            <w:tcW w:w="1100" w:type="dxa"/>
            <w:shd w:val="clear" w:color="auto" w:fill="auto"/>
            <w:noWrap/>
            <w:vAlign w:val="center"/>
            <w:hideMark/>
          </w:tcPr>
          <w:p w14:paraId="676889E0" w14:textId="77777777" w:rsidR="000A2082" w:rsidRDefault="000A2082" w:rsidP="000A2082">
            <w:pPr>
              <w:jc w:val="center"/>
              <w:rPr>
                <w:rFonts w:ascii="Century Gothic" w:hAnsi="Century Gothic" w:cs="Calibri"/>
                <w:color w:val="000000"/>
              </w:rPr>
            </w:pPr>
            <w:r>
              <w:rPr>
                <w:rFonts w:ascii="Century Gothic" w:hAnsi="Century Gothic" w:cs="Calibri"/>
                <w:color w:val="000000"/>
              </w:rPr>
              <w:t>9</w:t>
            </w:r>
          </w:p>
        </w:tc>
        <w:tc>
          <w:tcPr>
            <w:tcW w:w="4899" w:type="dxa"/>
            <w:shd w:val="clear" w:color="auto" w:fill="auto"/>
            <w:vAlign w:val="center"/>
            <w:hideMark/>
          </w:tcPr>
          <w:p w14:paraId="307E389B"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SERVIETTE DRAP DE BAIN 50/90 cm  </w:t>
            </w:r>
          </w:p>
        </w:tc>
        <w:tc>
          <w:tcPr>
            <w:tcW w:w="1373" w:type="dxa"/>
            <w:shd w:val="clear" w:color="auto" w:fill="auto"/>
            <w:vAlign w:val="center"/>
            <w:hideMark/>
          </w:tcPr>
          <w:p w14:paraId="754E712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D5856C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29</w:t>
            </w:r>
          </w:p>
        </w:tc>
        <w:tc>
          <w:tcPr>
            <w:tcW w:w="1279" w:type="dxa"/>
            <w:shd w:val="clear" w:color="auto" w:fill="auto"/>
            <w:vAlign w:val="center"/>
            <w:hideMark/>
          </w:tcPr>
          <w:p w14:paraId="21073B7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D80E5C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275F7B65" w14:textId="77777777" w:rsidTr="000A2082">
        <w:trPr>
          <w:trHeight w:val="900"/>
          <w:tblHeader/>
        </w:trPr>
        <w:tc>
          <w:tcPr>
            <w:tcW w:w="1100" w:type="dxa"/>
            <w:shd w:val="clear" w:color="auto" w:fill="auto"/>
            <w:noWrap/>
            <w:vAlign w:val="center"/>
            <w:hideMark/>
          </w:tcPr>
          <w:p w14:paraId="2C45CF1F"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10</w:t>
            </w:r>
          </w:p>
        </w:tc>
        <w:tc>
          <w:tcPr>
            <w:tcW w:w="4899" w:type="dxa"/>
            <w:shd w:val="clear" w:color="auto" w:fill="auto"/>
            <w:vAlign w:val="center"/>
            <w:hideMark/>
          </w:tcPr>
          <w:p w14:paraId="0D2799AD" w14:textId="77777777" w:rsidR="000A2082" w:rsidRDefault="000A2082" w:rsidP="000A2082">
            <w:pPr>
              <w:jc w:val="both"/>
              <w:rPr>
                <w:rFonts w:ascii="Century Gothic" w:hAnsi="Century Gothic" w:cs="Calibri"/>
                <w:color w:val="000000"/>
              </w:rPr>
            </w:pPr>
            <w:r>
              <w:rPr>
                <w:rFonts w:ascii="Century Gothic" w:hAnsi="Century Gothic" w:cs="Calibri"/>
                <w:color w:val="000000"/>
              </w:rPr>
              <w:t>SERVIETTE DRAP DE BAIN 50/70 cm </w:t>
            </w:r>
          </w:p>
        </w:tc>
        <w:tc>
          <w:tcPr>
            <w:tcW w:w="1373" w:type="dxa"/>
            <w:shd w:val="clear" w:color="auto" w:fill="auto"/>
            <w:vAlign w:val="center"/>
            <w:hideMark/>
          </w:tcPr>
          <w:p w14:paraId="433F4B4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E37BCE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29</w:t>
            </w:r>
          </w:p>
        </w:tc>
        <w:tc>
          <w:tcPr>
            <w:tcW w:w="1279" w:type="dxa"/>
            <w:shd w:val="clear" w:color="auto" w:fill="auto"/>
            <w:vAlign w:val="center"/>
            <w:hideMark/>
          </w:tcPr>
          <w:p w14:paraId="6B57E40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5D2E9C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0544BD3" w14:textId="77777777" w:rsidTr="000A2082">
        <w:trPr>
          <w:trHeight w:val="900"/>
          <w:tblHeader/>
        </w:trPr>
        <w:tc>
          <w:tcPr>
            <w:tcW w:w="1100" w:type="dxa"/>
            <w:shd w:val="clear" w:color="auto" w:fill="auto"/>
            <w:noWrap/>
            <w:vAlign w:val="center"/>
            <w:hideMark/>
          </w:tcPr>
          <w:p w14:paraId="150D8E16"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11</w:t>
            </w:r>
          </w:p>
        </w:tc>
        <w:tc>
          <w:tcPr>
            <w:tcW w:w="4899" w:type="dxa"/>
            <w:shd w:val="clear" w:color="auto" w:fill="auto"/>
            <w:vAlign w:val="center"/>
            <w:hideMark/>
          </w:tcPr>
          <w:p w14:paraId="4410A4E7" w14:textId="77777777" w:rsidR="000A2082" w:rsidRDefault="000A2082" w:rsidP="000A2082">
            <w:pPr>
              <w:jc w:val="both"/>
              <w:rPr>
                <w:rFonts w:ascii="Century Gothic" w:hAnsi="Century Gothic" w:cs="Calibri"/>
                <w:color w:val="000000"/>
              </w:rPr>
            </w:pPr>
            <w:r>
              <w:rPr>
                <w:rFonts w:ascii="Century Gothic" w:hAnsi="Century Gothic" w:cs="Calibri"/>
                <w:color w:val="000000"/>
              </w:rPr>
              <w:t>LINGE DE BAIN</w:t>
            </w:r>
          </w:p>
        </w:tc>
        <w:tc>
          <w:tcPr>
            <w:tcW w:w="1373" w:type="dxa"/>
            <w:shd w:val="clear" w:color="auto" w:fill="auto"/>
            <w:vAlign w:val="center"/>
            <w:hideMark/>
          </w:tcPr>
          <w:p w14:paraId="4D9313A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1E64B59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32</w:t>
            </w:r>
          </w:p>
        </w:tc>
        <w:tc>
          <w:tcPr>
            <w:tcW w:w="1279" w:type="dxa"/>
            <w:shd w:val="clear" w:color="auto" w:fill="auto"/>
            <w:vAlign w:val="center"/>
            <w:hideMark/>
          </w:tcPr>
          <w:p w14:paraId="189670B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E6EEBA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EA366B3" w14:textId="77777777" w:rsidTr="000A2082">
        <w:trPr>
          <w:trHeight w:val="780"/>
          <w:tblHeader/>
        </w:trPr>
        <w:tc>
          <w:tcPr>
            <w:tcW w:w="1100" w:type="dxa"/>
            <w:shd w:val="clear" w:color="auto" w:fill="auto"/>
            <w:noWrap/>
            <w:vAlign w:val="center"/>
            <w:hideMark/>
          </w:tcPr>
          <w:p w14:paraId="1CEDC0C9"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12</w:t>
            </w:r>
          </w:p>
        </w:tc>
        <w:tc>
          <w:tcPr>
            <w:tcW w:w="4899" w:type="dxa"/>
            <w:shd w:val="clear" w:color="auto" w:fill="auto"/>
            <w:vAlign w:val="center"/>
            <w:hideMark/>
          </w:tcPr>
          <w:p w14:paraId="68099E68" w14:textId="77777777" w:rsidR="000A2082" w:rsidRDefault="000A2082" w:rsidP="000A2082">
            <w:pPr>
              <w:rPr>
                <w:rFonts w:ascii="Century Gothic" w:hAnsi="Century Gothic" w:cs="Calibri"/>
                <w:color w:val="000000"/>
              </w:rPr>
            </w:pPr>
            <w:proofErr w:type="spellStart"/>
            <w:r>
              <w:rPr>
                <w:rFonts w:ascii="Century Gothic" w:hAnsi="Century Gothic" w:cs="Calibri"/>
                <w:color w:val="000000"/>
              </w:rPr>
              <w:t>tete</w:t>
            </w:r>
            <w:proofErr w:type="spellEnd"/>
            <w:r>
              <w:rPr>
                <w:rFonts w:ascii="Century Gothic" w:hAnsi="Century Gothic" w:cs="Calibri"/>
                <w:color w:val="000000"/>
              </w:rPr>
              <w:t xml:space="preserve"> DE LIT +sommier pour 2 places pour chambre </w:t>
            </w:r>
          </w:p>
        </w:tc>
        <w:tc>
          <w:tcPr>
            <w:tcW w:w="1373" w:type="dxa"/>
            <w:shd w:val="clear" w:color="auto" w:fill="auto"/>
            <w:vAlign w:val="center"/>
            <w:hideMark/>
          </w:tcPr>
          <w:p w14:paraId="540EEF3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BFD1A3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w:t>
            </w:r>
          </w:p>
        </w:tc>
        <w:tc>
          <w:tcPr>
            <w:tcW w:w="1279" w:type="dxa"/>
            <w:shd w:val="clear" w:color="auto" w:fill="auto"/>
            <w:vAlign w:val="center"/>
            <w:hideMark/>
          </w:tcPr>
          <w:p w14:paraId="17E3205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F5BC50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829B5E7" w14:textId="77777777" w:rsidTr="000A2082">
        <w:trPr>
          <w:trHeight w:val="900"/>
          <w:tblHeader/>
        </w:trPr>
        <w:tc>
          <w:tcPr>
            <w:tcW w:w="1100" w:type="dxa"/>
            <w:shd w:val="clear" w:color="auto" w:fill="auto"/>
            <w:noWrap/>
            <w:vAlign w:val="center"/>
            <w:hideMark/>
          </w:tcPr>
          <w:p w14:paraId="5DA7DF48"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13</w:t>
            </w:r>
          </w:p>
        </w:tc>
        <w:tc>
          <w:tcPr>
            <w:tcW w:w="4899" w:type="dxa"/>
            <w:shd w:val="clear" w:color="auto" w:fill="auto"/>
            <w:vAlign w:val="center"/>
            <w:hideMark/>
          </w:tcPr>
          <w:p w14:paraId="0C2DA98C" w14:textId="77777777" w:rsidR="000A2082" w:rsidRDefault="000A2082" w:rsidP="000A2082">
            <w:pPr>
              <w:jc w:val="both"/>
              <w:rPr>
                <w:rFonts w:ascii="Century Gothic" w:hAnsi="Century Gothic" w:cs="Calibri"/>
                <w:color w:val="000000"/>
              </w:rPr>
            </w:pPr>
            <w:r>
              <w:rPr>
                <w:rFonts w:ascii="Century Gothic" w:hAnsi="Century Gothic" w:cs="Calibri"/>
                <w:color w:val="000000"/>
              </w:rPr>
              <w:t>MATELAS A RESSORTS deux PLACE </w:t>
            </w:r>
          </w:p>
        </w:tc>
        <w:tc>
          <w:tcPr>
            <w:tcW w:w="1373" w:type="dxa"/>
            <w:shd w:val="clear" w:color="auto" w:fill="auto"/>
            <w:vAlign w:val="center"/>
            <w:hideMark/>
          </w:tcPr>
          <w:p w14:paraId="4ECE11E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291FE5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3</w:t>
            </w:r>
          </w:p>
        </w:tc>
        <w:tc>
          <w:tcPr>
            <w:tcW w:w="1279" w:type="dxa"/>
            <w:shd w:val="clear" w:color="auto" w:fill="auto"/>
            <w:vAlign w:val="center"/>
            <w:hideMark/>
          </w:tcPr>
          <w:p w14:paraId="45D85D7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886D86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ED7D7C1" w14:textId="77777777" w:rsidTr="000A2082">
        <w:trPr>
          <w:trHeight w:val="900"/>
          <w:tblHeader/>
        </w:trPr>
        <w:tc>
          <w:tcPr>
            <w:tcW w:w="1100" w:type="dxa"/>
            <w:shd w:val="clear" w:color="auto" w:fill="auto"/>
            <w:noWrap/>
            <w:vAlign w:val="center"/>
            <w:hideMark/>
          </w:tcPr>
          <w:p w14:paraId="43340C66"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14</w:t>
            </w:r>
          </w:p>
        </w:tc>
        <w:tc>
          <w:tcPr>
            <w:tcW w:w="4899" w:type="dxa"/>
            <w:shd w:val="clear" w:color="auto" w:fill="auto"/>
            <w:vAlign w:val="center"/>
            <w:hideMark/>
          </w:tcPr>
          <w:p w14:paraId="3ECC88B6" w14:textId="77777777" w:rsidR="000A2082" w:rsidRDefault="000A2082" w:rsidP="000A2082">
            <w:pPr>
              <w:jc w:val="both"/>
              <w:rPr>
                <w:rFonts w:ascii="Century Gothic" w:hAnsi="Century Gothic" w:cs="Calibri"/>
                <w:color w:val="000000"/>
              </w:rPr>
            </w:pPr>
            <w:r>
              <w:rPr>
                <w:rFonts w:ascii="Century Gothic" w:hAnsi="Century Gothic" w:cs="Calibri"/>
                <w:color w:val="000000"/>
              </w:rPr>
              <w:t>ALESES  MATELASSEE DOUBLEE POUR LIT 2 PLACES</w:t>
            </w:r>
          </w:p>
        </w:tc>
        <w:tc>
          <w:tcPr>
            <w:tcW w:w="1373" w:type="dxa"/>
            <w:shd w:val="clear" w:color="auto" w:fill="auto"/>
            <w:vAlign w:val="center"/>
            <w:hideMark/>
          </w:tcPr>
          <w:p w14:paraId="47A577E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1F66F5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12</w:t>
            </w:r>
          </w:p>
        </w:tc>
        <w:tc>
          <w:tcPr>
            <w:tcW w:w="1279" w:type="dxa"/>
            <w:shd w:val="clear" w:color="auto" w:fill="auto"/>
            <w:vAlign w:val="center"/>
            <w:hideMark/>
          </w:tcPr>
          <w:p w14:paraId="561AA8A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7C43FF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021DEDD" w14:textId="77777777" w:rsidTr="000A2082">
        <w:trPr>
          <w:trHeight w:val="900"/>
          <w:tblHeader/>
        </w:trPr>
        <w:tc>
          <w:tcPr>
            <w:tcW w:w="1100" w:type="dxa"/>
            <w:shd w:val="clear" w:color="auto" w:fill="auto"/>
            <w:noWrap/>
            <w:vAlign w:val="center"/>
            <w:hideMark/>
          </w:tcPr>
          <w:p w14:paraId="597CD0D7" w14:textId="77777777" w:rsidR="000A2082" w:rsidRDefault="000A2082" w:rsidP="000A2082">
            <w:pPr>
              <w:jc w:val="center"/>
              <w:rPr>
                <w:rFonts w:ascii="Century Gothic" w:hAnsi="Century Gothic" w:cs="Calibri"/>
                <w:color w:val="000000"/>
              </w:rPr>
            </w:pPr>
            <w:r>
              <w:rPr>
                <w:rFonts w:ascii="Century Gothic" w:hAnsi="Century Gothic" w:cs="Calibri"/>
                <w:color w:val="000000"/>
              </w:rPr>
              <w:lastRenderedPageBreak/>
              <w:t>15</w:t>
            </w:r>
          </w:p>
        </w:tc>
        <w:tc>
          <w:tcPr>
            <w:tcW w:w="4899" w:type="dxa"/>
            <w:shd w:val="clear" w:color="auto" w:fill="auto"/>
            <w:vAlign w:val="center"/>
            <w:hideMark/>
          </w:tcPr>
          <w:p w14:paraId="2464BE1F" w14:textId="77777777" w:rsidR="000A2082" w:rsidRDefault="000A2082" w:rsidP="000A2082">
            <w:pPr>
              <w:rPr>
                <w:rFonts w:ascii="Century Gothic" w:hAnsi="Century Gothic" w:cs="Calibri"/>
                <w:color w:val="000000"/>
              </w:rPr>
            </w:pPr>
            <w:proofErr w:type="spellStart"/>
            <w:r>
              <w:rPr>
                <w:rFonts w:ascii="Century Gothic" w:hAnsi="Century Gothic" w:cs="Calibri"/>
                <w:color w:val="000000"/>
              </w:rPr>
              <w:t>tete</w:t>
            </w:r>
            <w:proofErr w:type="spellEnd"/>
            <w:r>
              <w:rPr>
                <w:rFonts w:ascii="Century Gothic" w:hAnsi="Century Gothic" w:cs="Calibri"/>
                <w:color w:val="000000"/>
              </w:rPr>
              <w:t xml:space="preserve"> DE LIT +sommier pour 2 places pour suite</w:t>
            </w:r>
          </w:p>
        </w:tc>
        <w:tc>
          <w:tcPr>
            <w:tcW w:w="1373" w:type="dxa"/>
            <w:shd w:val="clear" w:color="auto" w:fill="auto"/>
            <w:vAlign w:val="center"/>
            <w:hideMark/>
          </w:tcPr>
          <w:p w14:paraId="47DE61F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960E4C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w:t>
            </w:r>
          </w:p>
        </w:tc>
        <w:tc>
          <w:tcPr>
            <w:tcW w:w="1279" w:type="dxa"/>
            <w:shd w:val="clear" w:color="auto" w:fill="auto"/>
            <w:vAlign w:val="center"/>
            <w:hideMark/>
          </w:tcPr>
          <w:p w14:paraId="5535419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721360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3A85A49F" w14:textId="77777777" w:rsidTr="000A2082">
        <w:trPr>
          <w:trHeight w:val="900"/>
          <w:tblHeader/>
        </w:trPr>
        <w:tc>
          <w:tcPr>
            <w:tcW w:w="1100" w:type="dxa"/>
            <w:shd w:val="clear" w:color="auto" w:fill="auto"/>
            <w:noWrap/>
            <w:vAlign w:val="center"/>
            <w:hideMark/>
          </w:tcPr>
          <w:p w14:paraId="3E6FB31B"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16</w:t>
            </w:r>
          </w:p>
        </w:tc>
        <w:tc>
          <w:tcPr>
            <w:tcW w:w="4899" w:type="dxa"/>
            <w:shd w:val="clear" w:color="auto" w:fill="auto"/>
            <w:vAlign w:val="center"/>
            <w:hideMark/>
          </w:tcPr>
          <w:p w14:paraId="5E36DF16" w14:textId="77777777" w:rsidR="000A2082" w:rsidRDefault="000A2082" w:rsidP="000A2082">
            <w:pPr>
              <w:jc w:val="both"/>
              <w:rPr>
                <w:rFonts w:ascii="Century Gothic" w:hAnsi="Century Gothic" w:cs="Calibri"/>
                <w:color w:val="000000"/>
              </w:rPr>
            </w:pPr>
            <w:r>
              <w:rPr>
                <w:rFonts w:ascii="Century Gothic" w:hAnsi="Century Gothic" w:cs="Calibri"/>
                <w:color w:val="000000"/>
              </w:rPr>
              <w:t>MATELAS A RESSORTS DEUX PLACES POUR SUITES </w:t>
            </w:r>
          </w:p>
        </w:tc>
        <w:tc>
          <w:tcPr>
            <w:tcW w:w="1373" w:type="dxa"/>
            <w:shd w:val="clear" w:color="auto" w:fill="auto"/>
            <w:vAlign w:val="center"/>
            <w:hideMark/>
          </w:tcPr>
          <w:p w14:paraId="7A19256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1BC0B0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4</w:t>
            </w:r>
          </w:p>
        </w:tc>
        <w:tc>
          <w:tcPr>
            <w:tcW w:w="1279" w:type="dxa"/>
            <w:shd w:val="clear" w:color="auto" w:fill="auto"/>
            <w:vAlign w:val="center"/>
            <w:hideMark/>
          </w:tcPr>
          <w:p w14:paraId="15FED62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C6A066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DF6DCB1" w14:textId="77777777" w:rsidTr="000A2082">
        <w:trPr>
          <w:trHeight w:val="900"/>
          <w:tblHeader/>
        </w:trPr>
        <w:tc>
          <w:tcPr>
            <w:tcW w:w="1100" w:type="dxa"/>
            <w:shd w:val="clear" w:color="auto" w:fill="auto"/>
            <w:noWrap/>
            <w:vAlign w:val="center"/>
            <w:hideMark/>
          </w:tcPr>
          <w:p w14:paraId="34092893"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17</w:t>
            </w:r>
          </w:p>
        </w:tc>
        <w:tc>
          <w:tcPr>
            <w:tcW w:w="4899" w:type="dxa"/>
            <w:shd w:val="clear" w:color="auto" w:fill="auto"/>
            <w:vAlign w:val="center"/>
            <w:hideMark/>
          </w:tcPr>
          <w:p w14:paraId="5E666DCF" w14:textId="77777777" w:rsidR="000A2082" w:rsidRDefault="000A2082" w:rsidP="000A2082">
            <w:pPr>
              <w:jc w:val="both"/>
              <w:rPr>
                <w:rFonts w:ascii="Century Gothic" w:hAnsi="Century Gothic" w:cs="Calibri"/>
                <w:color w:val="000000"/>
              </w:rPr>
            </w:pPr>
            <w:r>
              <w:rPr>
                <w:rFonts w:ascii="Century Gothic" w:hAnsi="Century Gothic" w:cs="Calibri"/>
                <w:color w:val="000000"/>
              </w:rPr>
              <w:t>PARURE LIT 2 PLACES </w:t>
            </w:r>
          </w:p>
        </w:tc>
        <w:tc>
          <w:tcPr>
            <w:tcW w:w="1373" w:type="dxa"/>
            <w:shd w:val="clear" w:color="auto" w:fill="auto"/>
            <w:vAlign w:val="center"/>
            <w:hideMark/>
          </w:tcPr>
          <w:p w14:paraId="1A8F994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11F92FE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10</w:t>
            </w:r>
          </w:p>
        </w:tc>
        <w:tc>
          <w:tcPr>
            <w:tcW w:w="1279" w:type="dxa"/>
            <w:shd w:val="clear" w:color="auto" w:fill="auto"/>
            <w:vAlign w:val="center"/>
            <w:hideMark/>
          </w:tcPr>
          <w:p w14:paraId="1FAED62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15B7DD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D2C07E1" w14:textId="77777777" w:rsidTr="000A2082">
        <w:trPr>
          <w:trHeight w:val="900"/>
          <w:tblHeader/>
        </w:trPr>
        <w:tc>
          <w:tcPr>
            <w:tcW w:w="1100" w:type="dxa"/>
            <w:shd w:val="clear" w:color="auto" w:fill="auto"/>
            <w:noWrap/>
            <w:vAlign w:val="center"/>
            <w:hideMark/>
          </w:tcPr>
          <w:p w14:paraId="027D78BA"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18</w:t>
            </w:r>
          </w:p>
        </w:tc>
        <w:tc>
          <w:tcPr>
            <w:tcW w:w="4899" w:type="dxa"/>
            <w:shd w:val="clear" w:color="auto" w:fill="auto"/>
            <w:vAlign w:val="center"/>
            <w:hideMark/>
          </w:tcPr>
          <w:p w14:paraId="228D25F4" w14:textId="77777777" w:rsidR="000A2082" w:rsidRDefault="000A2082" w:rsidP="000A2082">
            <w:pPr>
              <w:jc w:val="both"/>
              <w:rPr>
                <w:rFonts w:ascii="Century Gothic" w:hAnsi="Century Gothic" w:cs="Calibri"/>
                <w:color w:val="000000"/>
              </w:rPr>
            </w:pPr>
            <w:r>
              <w:rPr>
                <w:rFonts w:ascii="Century Gothic" w:hAnsi="Century Gothic" w:cs="Calibri"/>
                <w:color w:val="000000"/>
              </w:rPr>
              <w:t>SURMATELAS OUATINE  2 PLACES </w:t>
            </w:r>
          </w:p>
        </w:tc>
        <w:tc>
          <w:tcPr>
            <w:tcW w:w="1373" w:type="dxa"/>
            <w:shd w:val="clear" w:color="auto" w:fill="auto"/>
            <w:vAlign w:val="center"/>
            <w:hideMark/>
          </w:tcPr>
          <w:p w14:paraId="1BF5C5D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EB32BB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8</w:t>
            </w:r>
          </w:p>
        </w:tc>
        <w:tc>
          <w:tcPr>
            <w:tcW w:w="1279" w:type="dxa"/>
            <w:shd w:val="clear" w:color="auto" w:fill="auto"/>
            <w:vAlign w:val="center"/>
            <w:hideMark/>
          </w:tcPr>
          <w:p w14:paraId="7AA19D5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51E0ED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59B2ED1" w14:textId="77777777" w:rsidTr="000A2082">
        <w:trPr>
          <w:trHeight w:val="900"/>
          <w:tblHeader/>
        </w:trPr>
        <w:tc>
          <w:tcPr>
            <w:tcW w:w="1100" w:type="dxa"/>
            <w:shd w:val="clear" w:color="auto" w:fill="auto"/>
            <w:noWrap/>
            <w:vAlign w:val="center"/>
            <w:hideMark/>
          </w:tcPr>
          <w:p w14:paraId="6D36F7EF" w14:textId="77777777" w:rsidR="000A2082" w:rsidRDefault="000A2082" w:rsidP="000A2082">
            <w:pPr>
              <w:jc w:val="center"/>
              <w:rPr>
                <w:rFonts w:ascii="Century Gothic" w:hAnsi="Century Gothic" w:cs="Calibri"/>
                <w:color w:val="000000"/>
              </w:rPr>
            </w:pPr>
            <w:r>
              <w:rPr>
                <w:rFonts w:ascii="Century Gothic" w:hAnsi="Century Gothic" w:cs="Calibri"/>
                <w:color w:val="000000"/>
              </w:rPr>
              <w:t>19</w:t>
            </w:r>
          </w:p>
        </w:tc>
        <w:tc>
          <w:tcPr>
            <w:tcW w:w="4899" w:type="dxa"/>
            <w:shd w:val="clear" w:color="auto" w:fill="auto"/>
            <w:vAlign w:val="center"/>
            <w:hideMark/>
          </w:tcPr>
          <w:p w14:paraId="70D28AAD"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COUETTE  2 places pour chambres doubles </w:t>
            </w:r>
          </w:p>
        </w:tc>
        <w:tc>
          <w:tcPr>
            <w:tcW w:w="1373" w:type="dxa"/>
            <w:shd w:val="clear" w:color="auto" w:fill="auto"/>
            <w:vAlign w:val="center"/>
            <w:hideMark/>
          </w:tcPr>
          <w:p w14:paraId="581EFC9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7CE174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10</w:t>
            </w:r>
          </w:p>
        </w:tc>
        <w:tc>
          <w:tcPr>
            <w:tcW w:w="1279" w:type="dxa"/>
            <w:shd w:val="clear" w:color="auto" w:fill="auto"/>
            <w:vAlign w:val="center"/>
            <w:hideMark/>
          </w:tcPr>
          <w:p w14:paraId="786015D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93306D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388891C" w14:textId="77777777" w:rsidTr="000A2082">
        <w:trPr>
          <w:trHeight w:val="900"/>
          <w:tblHeader/>
        </w:trPr>
        <w:tc>
          <w:tcPr>
            <w:tcW w:w="1100" w:type="dxa"/>
            <w:shd w:val="clear" w:color="auto" w:fill="auto"/>
            <w:noWrap/>
            <w:vAlign w:val="center"/>
            <w:hideMark/>
          </w:tcPr>
          <w:p w14:paraId="3D5FDC4C"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20</w:t>
            </w:r>
          </w:p>
        </w:tc>
        <w:tc>
          <w:tcPr>
            <w:tcW w:w="4899" w:type="dxa"/>
            <w:shd w:val="clear" w:color="auto" w:fill="auto"/>
            <w:vAlign w:val="center"/>
            <w:hideMark/>
          </w:tcPr>
          <w:p w14:paraId="21931751" w14:textId="77777777" w:rsidR="000A2082" w:rsidRDefault="000A2082" w:rsidP="000A2082">
            <w:pPr>
              <w:jc w:val="both"/>
              <w:rPr>
                <w:rFonts w:ascii="Century Gothic" w:hAnsi="Century Gothic" w:cs="Calibri"/>
                <w:color w:val="000000"/>
              </w:rPr>
            </w:pPr>
            <w:r>
              <w:rPr>
                <w:rFonts w:ascii="Century Gothic" w:hAnsi="Century Gothic" w:cs="Calibri"/>
                <w:color w:val="000000"/>
              </w:rPr>
              <w:t>CHALE DE LIT UNE PLACE  </w:t>
            </w:r>
          </w:p>
        </w:tc>
        <w:tc>
          <w:tcPr>
            <w:tcW w:w="1373" w:type="dxa"/>
            <w:shd w:val="clear" w:color="auto" w:fill="auto"/>
            <w:vAlign w:val="center"/>
            <w:hideMark/>
          </w:tcPr>
          <w:p w14:paraId="22F251C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4536E5A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14</w:t>
            </w:r>
          </w:p>
        </w:tc>
        <w:tc>
          <w:tcPr>
            <w:tcW w:w="1279" w:type="dxa"/>
            <w:shd w:val="clear" w:color="auto" w:fill="auto"/>
            <w:vAlign w:val="center"/>
            <w:hideMark/>
          </w:tcPr>
          <w:p w14:paraId="661411C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AFAD34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3EC417C" w14:textId="77777777" w:rsidTr="000A2082">
        <w:trPr>
          <w:trHeight w:val="900"/>
          <w:tblHeader/>
        </w:trPr>
        <w:tc>
          <w:tcPr>
            <w:tcW w:w="1100" w:type="dxa"/>
            <w:shd w:val="clear" w:color="auto" w:fill="auto"/>
            <w:noWrap/>
            <w:vAlign w:val="center"/>
            <w:hideMark/>
          </w:tcPr>
          <w:p w14:paraId="5800DF19"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21</w:t>
            </w:r>
          </w:p>
        </w:tc>
        <w:tc>
          <w:tcPr>
            <w:tcW w:w="4899" w:type="dxa"/>
            <w:shd w:val="clear" w:color="auto" w:fill="auto"/>
            <w:vAlign w:val="center"/>
            <w:hideMark/>
          </w:tcPr>
          <w:p w14:paraId="347B9986"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CHALE DE LIT DEUX PLACES </w:t>
            </w:r>
          </w:p>
        </w:tc>
        <w:tc>
          <w:tcPr>
            <w:tcW w:w="1373" w:type="dxa"/>
            <w:shd w:val="clear" w:color="auto" w:fill="auto"/>
            <w:vAlign w:val="center"/>
            <w:hideMark/>
          </w:tcPr>
          <w:p w14:paraId="04BD828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545F8A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13</w:t>
            </w:r>
          </w:p>
        </w:tc>
        <w:tc>
          <w:tcPr>
            <w:tcW w:w="1279" w:type="dxa"/>
            <w:shd w:val="clear" w:color="auto" w:fill="auto"/>
            <w:vAlign w:val="center"/>
            <w:hideMark/>
          </w:tcPr>
          <w:p w14:paraId="1861A0B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45FA28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6CF63A2" w14:textId="77777777" w:rsidTr="000A2082">
        <w:trPr>
          <w:trHeight w:val="900"/>
          <w:tblHeader/>
        </w:trPr>
        <w:tc>
          <w:tcPr>
            <w:tcW w:w="1100" w:type="dxa"/>
            <w:shd w:val="clear" w:color="auto" w:fill="auto"/>
            <w:noWrap/>
            <w:vAlign w:val="center"/>
            <w:hideMark/>
          </w:tcPr>
          <w:p w14:paraId="6998FD7F"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22</w:t>
            </w:r>
          </w:p>
        </w:tc>
        <w:tc>
          <w:tcPr>
            <w:tcW w:w="4899" w:type="dxa"/>
            <w:shd w:val="clear" w:color="auto" w:fill="auto"/>
            <w:vAlign w:val="center"/>
            <w:hideMark/>
          </w:tcPr>
          <w:p w14:paraId="2D41EDF8"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TAPIS POUR SALON </w:t>
            </w:r>
          </w:p>
        </w:tc>
        <w:tc>
          <w:tcPr>
            <w:tcW w:w="1373" w:type="dxa"/>
            <w:shd w:val="clear" w:color="auto" w:fill="auto"/>
            <w:vAlign w:val="center"/>
            <w:hideMark/>
          </w:tcPr>
          <w:p w14:paraId="55530E1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E50A81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11</w:t>
            </w:r>
          </w:p>
        </w:tc>
        <w:tc>
          <w:tcPr>
            <w:tcW w:w="1279" w:type="dxa"/>
            <w:shd w:val="clear" w:color="auto" w:fill="auto"/>
            <w:vAlign w:val="center"/>
            <w:hideMark/>
          </w:tcPr>
          <w:p w14:paraId="274DD12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F5E7C3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12AD02E" w14:textId="77777777" w:rsidTr="000A2082">
        <w:trPr>
          <w:trHeight w:val="900"/>
          <w:tblHeader/>
        </w:trPr>
        <w:tc>
          <w:tcPr>
            <w:tcW w:w="1100" w:type="dxa"/>
            <w:shd w:val="clear" w:color="auto" w:fill="auto"/>
            <w:noWrap/>
            <w:vAlign w:val="center"/>
            <w:hideMark/>
          </w:tcPr>
          <w:p w14:paraId="2D2DECD5"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23</w:t>
            </w:r>
          </w:p>
        </w:tc>
        <w:tc>
          <w:tcPr>
            <w:tcW w:w="4899" w:type="dxa"/>
            <w:shd w:val="clear" w:color="auto" w:fill="auto"/>
            <w:vAlign w:val="center"/>
            <w:hideMark/>
          </w:tcPr>
          <w:p w14:paraId="55E37CF2"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RIDEAUX EN TOILE </w:t>
            </w:r>
          </w:p>
        </w:tc>
        <w:tc>
          <w:tcPr>
            <w:tcW w:w="1373" w:type="dxa"/>
            <w:shd w:val="clear" w:color="auto" w:fill="auto"/>
            <w:vAlign w:val="center"/>
            <w:hideMark/>
          </w:tcPr>
          <w:p w14:paraId="133D3A6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M</w:t>
            </w:r>
          </w:p>
        </w:tc>
        <w:tc>
          <w:tcPr>
            <w:tcW w:w="721" w:type="dxa"/>
            <w:shd w:val="clear" w:color="000000" w:fill="FFFFFF"/>
            <w:vAlign w:val="center"/>
            <w:hideMark/>
          </w:tcPr>
          <w:p w14:paraId="2EF5C61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78</w:t>
            </w:r>
          </w:p>
        </w:tc>
        <w:tc>
          <w:tcPr>
            <w:tcW w:w="1279" w:type="dxa"/>
            <w:shd w:val="clear" w:color="auto" w:fill="auto"/>
            <w:vAlign w:val="center"/>
            <w:hideMark/>
          </w:tcPr>
          <w:p w14:paraId="25BCA62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13E616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BBDC415" w14:textId="77777777" w:rsidTr="000A2082">
        <w:trPr>
          <w:trHeight w:val="900"/>
          <w:tblHeader/>
        </w:trPr>
        <w:tc>
          <w:tcPr>
            <w:tcW w:w="1100" w:type="dxa"/>
            <w:shd w:val="clear" w:color="auto" w:fill="auto"/>
            <w:noWrap/>
            <w:vAlign w:val="center"/>
            <w:hideMark/>
          </w:tcPr>
          <w:p w14:paraId="42815DE9"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24</w:t>
            </w:r>
          </w:p>
        </w:tc>
        <w:tc>
          <w:tcPr>
            <w:tcW w:w="4899" w:type="dxa"/>
            <w:shd w:val="clear" w:color="auto" w:fill="auto"/>
            <w:vAlign w:val="center"/>
            <w:hideMark/>
          </w:tcPr>
          <w:p w14:paraId="77FC8E61" w14:textId="77777777" w:rsidR="000A2082" w:rsidRDefault="000A2082" w:rsidP="000A2082">
            <w:pPr>
              <w:jc w:val="both"/>
              <w:rPr>
                <w:rFonts w:ascii="Century Gothic" w:hAnsi="Century Gothic" w:cs="Calibri"/>
                <w:color w:val="000000"/>
              </w:rPr>
            </w:pPr>
            <w:r>
              <w:rPr>
                <w:rFonts w:ascii="Century Gothic" w:hAnsi="Century Gothic" w:cs="Calibri"/>
                <w:color w:val="000000"/>
              </w:rPr>
              <w:t xml:space="preserve">SALON EN L </w:t>
            </w:r>
          </w:p>
        </w:tc>
        <w:tc>
          <w:tcPr>
            <w:tcW w:w="1373" w:type="dxa"/>
            <w:shd w:val="clear" w:color="auto" w:fill="auto"/>
            <w:vAlign w:val="center"/>
            <w:hideMark/>
          </w:tcPr>
          <w:p w14:paraId="2EEF1E2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Package</w:t>
            </w:r>
          </w:p>
        </w:tc>
        <w:tc>
          <w:tcPr>
            <w:tcW w:w="721" w:type="dxa"/>
            <w:shd w:val="clear" w:color="000000" w:fill="FFFFFF"/>
            <w:vAlign w:val="center"/>
            <w:hideMark/>
          </w:tcPr>
          <w:p w14:paraId="2665261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7</w:t>
            </w:r>
          </w:p>
        </w:tc>
        <w:tc>
          <w:tcPr>
            <w:tcW w:w="1279" w:type="dxa"/>
            <w:shd w:val="clear" w:color="auto" w:fill="auto"/>
            <w:vAlign w:val="center"/>
            <w:hideMark/>
          </w:tcPr>
          <w:p w14:paraId="1172613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C07A12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4110048" w14:textId="77777777" w:rsidTr="000A2082">
        <w:trPr>
          <w:trHeight w:val="930"/>
          <w:tblHeader/>
        </w:trPr>
        <w:tc>
          <w:tcPr>
            <w:tcW w:w="1100" w:type="dxa"/>
            <w:shd w:val="clear" w:color="auto" w:fill="auto"/>
            <w:noWrap/>
            <w:vAlign w:val="center"/>
            <w:hideMark/>
          </w:tcPr>
          <w:p w14:paraId="3A1849F2"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25</w:t>
            </w:r>
          </w:p>
        </w:tc>
        <w:tc>
          <w:tcPr>
            <w:tcW w:w="4899" w:type="dxa"/>
            <w:shd w:val="clear" w:color="auto" w:fill="auto"/>
            <w:hideMark/>
          </w:tcPr>
          <w:p w14:paraId="50D9AD8B" w14:textId="77777777" w:rsidR="000A2082" w:rsidRDefault="000A2082" w:rsidP="000A2082">
            <w:pPr>
              <w:jc w:val="both"/>
              <w:rPr>
                <w:rFonts w:ascii="Century Gothic" w:hAnsi="Century Gothic" w:cs="Calibri"/>
                <w:color w:val="000000"/>
              </w:rPr>
            </w:pPr>
            <w:r>
              <w:rPr>
                <w:rFonts w:ascii="Century Gothic" w:hAnsi="Century Gothic" w:cs="Calibri"/>
                <w:color w:val="000000"/>
              </w:rPr>
              <w:t>BUREAU</w:t>
            </w:r>
          </w:p>
        </w:tc>
        <w:tc>
          <w:tcPr>
            <w:tcW w:w="1373" w:type="dxa"/>
            <w:shd w:val="clear" w:color="auto" w:fill="auto"/>
            <w:vAlign w:val="center"/>
            <w:hideMark/>
          </w:tcPr>
          <w:p w14:paraId="49E3852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87863A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w:t>
            </w:r>
          </w:p>
        </w:tc>
        <w:tc>
          <w:tcPr>
            <w:tcW w:w="1279" w:type="dxa"/>
            <w:shd w:val="clear" w:color="auto" w:fill="auto"/>
            <w:vAlign w:val="center"/>
            <w:hideMark/>
          </w:tcPr>
          <w:p w14:paraId="7D944E9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3D96FA6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2567307" w14:textId="77777777" w:rsidTr="000A2082">
        <w:trPr>
          <w:trHeight w:val="900"/>
          <w:tblHeader/>
        </w:trPr>
        <w:tc>
          <w:tcPr>
            <w:tcW w:w="1100" w:type="dxa"/>
            <w:shd w:val="clear" w:color="auto" w:fill="auto"/>
            <w:noWrap/>
            <w:vAlign w:val="center"/>
            <w:hideMark/>
          </w:tcPr>
          <w:p w14:paraId="7B44B334"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26</w:t>
            </w:r>
          </w:p>
        </w:tc>
        <w:tc>
          <w:tcPr>
            <w:tcW w:w="4899" w:type="dxa"/>
            <w:shd w:val="clear" w:color="auto" w:fill="auto"/>
            <w:hideMark/>
          </w:tcPr>
          <w:p w14:paraId="159BC50F" w14:textId="77777777" w:rsidR="000A2082" w:rsidRDefault="000A2082" w:rsidP="000A2082">
            <w:pPr>
              <w:jc w:val="both"/>
              <w:rPr>
                <w:rFonts w:ascii="Century Gothic" w:hAnsi="Century Gothic" w:cs="Calibri"/>
                <w:color w:val="000000"/>
              </w:rPr>
            </w:pPr>
            <w:r>
              <w:rPr>
                <w:rFonts w:ascii="Century Gothic" w:hAnsi="Century Gothic" w:cs="Calibri"/>
                <w:color w:val="000000"/>
              </w:rPr>
              <w:t>CHAISE POUR BUREAU</w:t>
            </w:r>
          </w:p>
        </w:tc>
        <w:tc>
          <w:tcPr>
            <w:tcW w:w="1373" w:type="dxa"/>
            <w:shd w:val="clear" w:color="auto" w:fill="auto"/>
            <w:vAlign w:val="center"/>
            <w:hideMark/>
          </w:tcPr>
          <w:p w14:paraId="13E38AF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1B57209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5</w:t>
            </w:r>
          </w:p>
        </w:tc>
        <w:tc>
          <w:tcPr>
            <w:tcW w:w="1279" w:type="dxa"/>
            <w:shd w:val="clear" w:color="auto" w:fill="auto"/>
            <w:vAlign w:val="center"/>
            <w:hideMark/>
          </w:tcPr>
          <w:p w14:paraId="788AFCA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070C6A4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861B780" w14:textId="77777777" w:rsidTr="000A2082">
        <w:trPr>
          <w:trHeight w:val="900"/>
          <w:tblHeader/>
        </w:trPr>
        <w:tc>
          <w:tcPr>
            <w:tcW w:w="1100" w:type="dxa"/>
            <w:shd w:val="clear" w:color="auto" w:fill="auto"/>
            <w:noWrap/>
            <w:vAlign w:val="center"/>
            <w:hideMark/>
          </w:tcPr>
          <w:p w14:paraId="4987745C"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27</w:t>
            </w:r>
          </w:p>
        </w:tc>
        <w:tc>
          <w:tcPr>
            <w:tcW w:w="4899" w:type="dxa"/>
            <w:shd w:val="clear" w:color="auto" w:fill="auto"/>
            <w:vAlign w:val="center"/>
            <w:hideMark/>
          </w:tcPr>
          <w:p w14:paraId="6C87DCB1"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LAMPADAIRE TYPE 1 </w:t>
            </w:r>
          </w:p>
        </w:tc>
        <w:tc>
          <w:tcPr>
            <w:tcW w:w="1373" w:type="dxa"/>
            <w:shd w:val="clear" w:color="auto" w:fill="auto"/>
            <w:vAlign w:val="center"/>
            <w:hideMark/>
          </w:tcPr>
          <w:p w14:paraId="332A590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AA63C9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11</w:t>
            </w:r>
          </w:p>
        </w:tc>
        <w:tc>
          <w:tcPr>
            <w:tcW w:w="1279" w:type="dxa"/>
            <w:shd w:val="clear" w:color="auto" w:fill="auto"/>
            <w:vAlign w:val="center"/>
            <w:hideMark/>
          </w:tcPr>
          <w:p w14:paraId="566EEE3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8B5253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F788808" w14:textId="77777777" w:rsidTr="000A2082">
        <w:trPr>
          <w:trHeight w:val="900"/>
          <w:tblHeader/>
        </w:trPr>
        <w:tc>
          <w:tcPr>
            <w:tcW w:w="1100" w:type="dxa"/>
            <w:shd w:val="clear" w:color="auto" w:fill="auto"/>
            <w:noWrap/>
            <w:vAlign w:val="center"/>
            <w:hideMark/>
          </w:tcPr>
          <w:p w14:paraId="37C9818B"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28</w:t>
            </w:r>
          </w:p>
        </w:tc>
        <w:tc>
          <w:tcPr>
            <w:tcW w:w="4899" w:type="dxa"/>
            <w:shd w:val="clear" w:color="auto" w:fill="auto"/>
            <w:vAlign w:val="center"/>
            <w:hideMark/>
          </w:tcPr>
          <w:p w14:paraId="487B7562" w14:textId="77777777" w:rsidR="000A2082" w:rsidRDefault="000A2082" w:rsidP="000A2082">
            <w:pPr>
              <w:rPr>
                <w:rFonts w:ascii="Century Gothic" w:hAnsi="Century Gothic" w:cs="Calibri"/>
                <w:color w:val="000000"/>
              </w:rPr>
            </w:pPr>
            <w:r>
              <w:rPr>
                <w:rFonts w:ascii="Century Gothic" w:hAnsi="Century Gothic" w:cs="Calibri"/>
                <w:color w:val="000000"/>
              </w:rPr>
              <w:t>LAMPADAIRE TYPE 2</w:t>
            </w:r>
          </w:p>
        </w:tc>
        <w:tc>
          <w:tcPr>
            <w:tcW w:w="1373" w:type="dxa"/>
            <w:shd w:val="clear" w:color="auto" w:fill="auto"/>
            <w:vAlign w:val="center"/>
            <w:hideMark/>
          </w:tcPr>
          <w:p w14:paraId="4352F9C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1463F6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11</w:t>
            </w:r>
          </w:p>
        </w:tc>
        <w:tc>
          <w:tcPr>
            <w:tcW w:w="1279" w:type="dxa"/>
            <w:shd w:val="clear" w:color="auto" w:fill="auto"/>
            <w:vAlign w:val="center"/>
            <w:hideMark/>
          </w:tcPr>
          <w:p w14:paraId="5EFC58D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1EA2AC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AA144A7" w14:textId="77777777" w:rsidTr="000A2082">
        <w:trPr>
          <w:trHeight w:val="900"/>
          <w:tblHeader/>
        </w:trPr>
        <w:tc>
          <w:tcPr>
            <w:tcW w:w="1100" w:type="dxa"/>
            <w:shd w:val="clear" w:color="auto" w:fill="auto"/>
            <w:noWrap/>
            <w:vAlign w:val="center"/>
            <w:hideMark/>
          </w:tcPr>
          <w:p w14:paraId="2E079664" w14:textId="77777777" w:rsidR="000A2082" w:rsidRDefault="000A2082" w:rsidP="000A2082">
            <w:pPr>
              <w:jc w:val="center"/>
              <w:rPr>
                <w:rFonts w:ascii="Century Gothic" w:hAnsi="Century Gothic" w:cs="Calibri"/>
                <w:color w:val="000000"/>
              </w:rPr>
            </w:pPr>
            <w:r>
              <w:rPr>
                <w:rFonts w:ascii="Century Gothic" w:hAnsi="Century Gothic" w:cs="Calibri"/>
                <w:color w:val="000000"/>
              </w:rPr>
              <w:t>29</w:t>
            </w:r>
          </w:p>
        </w:tc>
        <w:tc>
          <w:tcPr>
            <w:tcW w:w="4899" w:type="dxa"/>
            <w:shd w:val="clear" w:color="auto" w:fill="auto"/>
            <w:hideMark/>
          </w:tcPr>
          <w:p w14:paraId="74213AFD" w14:textId="77777777" w:rsidR="000A2082" w:rsidRDefault="000A2082" w:rsidP="000A2082">
            <w:pPr>
              <w:rPr>
                <w:rFonts w:ascii="Century Gothic" w:hAnsi="Century Gothic" w:cs="Calibri"/>
                <w:color w:val="000000"/>
              </w:rPr>
            </w:pPr>
            <w:r>
              <w:rPr>
                <w:rFonts w:ascii="Century Gothic" w:hAnsi="Century Gothic" w:cs="Calibri"/>
                <w:color w:val="000000"/>
              </w:rPr>
              <w:t>MEUBLE TV POUR SALON TYPE 1</w:t>
            </w:r>
          </w:p>
        </w:tc>
        <w:tc>
          <w:tcPr>
            <w:tcW w:w="1373" w:type="dxa"/>
            <w:shd w:val="clear" w:color="auto" w:fill="auto"/>
            <w:vAlign w:val="center"/>
            <w:hideMark/>
          </w:tcPr>
          <w:p w14:paraId="39E0F2B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5CD668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4</w:t>
            </w:r>
          </w:p>
        </w:tc>
        <w:tc>
          <w:tcPr>
            <w:tcW w:w="1279" w:type="dxa"/>
            <w:shd w:val="clear" w:color="auto" w:fill="auto"/>
            <w:vAlign w:val="center"/>
            <w:hideMark/>
          </w:tcPr>
          <w:p w14:paraId="33E2F40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4B97A9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8BA9ACE" w14:textId="77777777" w:rsidTr="000A2082">
        <w:trPr>
          <w:trHeight w:val="900"/>
          <w:tblHeader/>
        </w:trPr>
        <w:tc>
          <w:tcPr>
            <w:tcW w:w="1100" w:type="dxa"/>
            <w:shd w:val="clear" w:color="auto" w:fill="auto"/>
            <w:noWrap/>
            <w:vAlign w:val="center"/>
            <w:hideMark/>
          </w:tcPr>
          <w:p w14:paraId="17D3AB4A" w14:textId="77777777" w:rsidR="000A2082" w:rsidRDefault="000A2082" w:rsidP="000A2082">
            <w:pPr>
              <w:jc w:val="center"/>
              <w:rPr>
                <w:rFonts w:ascii="Century Gothic" w:hAnsi="Century Gothic" w:cs="Calibri"/>
                <w:color w:val="000000"/>
              </w:rPr>
            </w:pPr>
            <w:r>
              <w:rPr>
                <w:rFonts w:ascii="Century Gothic" w:hAnsi="Century Gothic" w:cs="Calibri"/>
                <w:color w:val="000000"/>
              </w:rPr>
              <w:lastRenderedPageBreak/>
              <w:t>30</w:t>
            </w:r>
          </w:p>
        </w:tc>
        <w:tc>
          <w:tcPr>
            <w:tcW w:w="4899" w:type="dxa"/>
            <w:shd w:val="clear" w:color="auto" w:fill="auto"/>
            <w:hideMark/>
          </w:tcPr>
          <w:p w14:paraId="2E5EE9A9" w14:textId="77777777" w:rsidR="000A2082" w:rsidRDefault="000A2082" w:rsidP="000A2082">
            <w:pPr>
              <w:rPr>
                <w:rFonts w:ascii="Century Gothic" w:hAnsi="Century Gothic" w:cs="Calibri"/>
                <w:color w:val="000000"/>
              </w:rPr>
            </w:pPr>
            <w:r>
              <w:rPr>
                <w:rFonts w:ascii="Century Gothic" w:hAnsi="Century Gothic" w:cs="Calibri"/>
                <w:color w:val="000000"/>
              </w:rPr>
              <w:t>MEUBLE TV POUR CHAMBRE TYPE 1</w:t>
            </w:r>
          </w:p>
        </w:tc>
        <w:tc>
          <w:tcPr>
            <w:tcW w:w="1373" w:type="dxa"/>
            <w:shd w:val="clear" w:color="auto" w:fill="auto"/>
            <w:vAlign w:val="center"/>
            <w:hideMark/>
          </w:tcPr>
          <w:p w14:paraId="0A36BF9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16059A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7</w:t>
            </w:r>
          </w:p>
        </w:tc>
        <w:tc>
          <w:tcPr>
            <w:tcW w:w="1279" w:type="dxa"/>
            <w:shd w:val="clear" w:color="auto" w:fill="auto"/>
            <w:vAlign w:val="center"/>
            <w:hideMark/>
          </w:tcPr>
          <w:p w14:paraId="185CEB3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3FB8344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0139205" w14:textId="77777777" w:rsidTr="000A2082">
        <w:trPr>
          <w:trHeight w:val="900"/>
          <w:tblHeader/>
        </w:trPr>
        <w:tc>
          <w:tcPr>
            <w:tcW w:w="1100" w:type="dxa"/>
            <w:shd w:val="clear" w:color="auto" w:fill="auto"/>
            <w:noWrap/>
            <w:vAlign w:val="center"/>
            <w:hideMark/>
          </w:tcPr>
          <w:p w14:paraId="49D192D9"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31</w:t>
            </w:r>
          </w:p>
        </w:tc>
        <w:tc>
          <w:tcPr>
            <w:tcW w:w="4899" w:type="dxa"/>
            <w:shd w:val="clear" w:color="auto" w:fill="auto"/>
            <w:hideMark/>
          </w:tcPr>
          <w:p w14:paraId="07FB69A6" w14:textId="77777777" w:rsidR="000A2082" w:rsidRDefault="000A2082" w:rsidP="000A2082">
            <w:pPr>
              <w:rPr>
                <w:rFonts w:ascii="Century Gothic" w:hAnsi="Century Gothic" w:cs="Calibri"/>
                <w:color w:val="000000"/>
              </w:rPr>
            </w:pPr>
            <w:r>
              <w:rPr>
                <w:rFonts w:ascii="Century Gothic" w:hAnsi="Century Gothic" w:cs="Calibri"/>
                <w:color w:val="000000"/>
              </w:rPr>
              <w:t>LAMPE CHEVET TYPE 1</w:t>
            </w:r>
          </w:p>
        </w:tc>
        <w:tc>
          <w:tcPr>
            <w:tcW w:w="1373" w:type="dxa"/>
            <w:shd w:val="clear" w:color="auto" w:fill="auto"/>
            <w:vAlign w:val="center"/>
            <w:hideMark/>
          </w:tcPr>
          <w:p w14:paraId="5310BE7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4468188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4</w:t>
            </w:r>
          </w:p>
        </w:tc>
        <w:tc>
          <w:tcPr>
            <w:tcW w:w="1279" w:type="dxa"/>
            <w:shd w:val="clear" w:color="auto" w:fill="auto"/>
            <w:vAlign w:val="center"/>
            <w:hideMark/>
          </w:tcPr>
          <w:p w14:paraId="6880B99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D5CE6E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FECC41C" w14:textId="77777777" w:rsidTr="000A2082">
        <w:trPr>
          <w:trHeight w:val="900"/>
          <w:tblHeader/>
        </w:trPr>
        <w:tc>
          <w:tcPr>
            <w:tcW w:w="1100" w:type="dxa"/>
            <w:shd w:val="clear" w:color="auto" w:fill="auto"/>
            <w:noWrap/>
            <w:vAlign w:val="center"/>
            <w:hideMark/>
          </w:tcPr>
          <w:p w14:paraId="69D5C30C"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32</w:t>
            </w:r>
          </w:p>
        </w:tc>
        <w:tc>
          <w:tcPr>
            <w:tcW w:w="4899" w:type="dxa"/>
            <w:shd w:val="clear" w:color="auto" w:fill="auto"/>
            <w:vAlign w:val="center"/>
            <w:hideMark/>
          </w:tcPr>
          <w:p w14:paraId="48A89F84" w14:textId="77777777" w:rsidR="000A2082" w:rsidRDefault="000A2082" w:rsidP="000A2082">
            <w:pPr>
              <w:rPr>
                <w:rFonts w:ascii="Century Gothic" w:hAnsi="Century Gothic" w:cs="Calibri"/>
                <w:color w:val="000000"/>
              </w:rPr>
            </w:pPr>
            <w:r>
              <w:rPr>
                <w:rFonts w:ascii="Century Gothic" w:hAnsi="Century Gothic" w:cs="Calibri"/>
                <w:color w:val="000000"/>
              </w:rPr>
              <w:t>LAMPE CHEVET TYPE 2</w:t>
            </w:r>
          </w:p>
        </w:tc>
        <w:tc>
          <w:tcPr>
            <w:tcW w:w="1373" w:type="dxa"/>
            <w:shd w:val="clear" w:color="auto" w:fill="auto"/>
            <w:vAlign w:val="center"/>
            <w:hideMark/>
          </w:tcPr>
          <w:p w14:paraId="07FC63F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893F2D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18</w:t>
            </w:r>
          </w:p>
        </w:tc>
        <w:tc>
          <w:tcPr>
            <w:tcW w:w="1279" w:type="dxa"/>
            <w:shd w:val="clear" w:color="auto" w:fill="auto"/>
            <w:vAlign w:val="center"/>
            <w:hideMark/>
          </w:tcPr>
          <w:p w14:paraId="5ED8027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FE3597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EEA5586" w14:textId="77777777" w:rsidTr="000A2082">
        <w:trPr>
          <w:trHeight w:val="900"/>
          <w:tblHeader/>
        </w:trPr>
        <w:tc>
          <w:tcPr>
            <w:tcW w:w="1100" w:type="dxa"/>
            <w:shd w:val="clear" w:color="auto" w:fill="auto"/>
            <w:noWrap/>
            <w:vAlign w:val="center"/>
            <w:hideMark/>
          </w:tcPr>
          <w:p w14:paraId="692C4CBF"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33</w:t>
            </w:r>
          </w:p>
        </w:tc>
        <w:tc>
          <w:tcPr>
            <w:tcW w:w="4899" w:type="dxa"/>
            <w:shd w:val="clear" w:color="auto" w:fill="auto"/>
            <w:vAlign w:val="center"/>
            <w:hideMark/>
          </w:tcPr>
          <w:p w14:paraId="63892ED9"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PORTE VALISE </w:t>
            </w:r>
          </w:p>
        </w:tc>
        <w:tc>
          <w:tcPr>
            <w:tcW w:w="1373" w:type="dxa"/>
            <w:shd w:val="clear" w:color="auto" w:fill="auto"/>
            <w:vAlign w:val="center"/>
            <w:hideMark/>
          </w:tcPr>
          <w:p w14:paraId="20D7378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B79800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14</w:t>
            </w:r>
          </w:p>
        </w:tc>
        <w:tc>
          <w:tcPr>
            <w:tcW w:w="1279" w:type="dxa"/>
            <w:shd w:val="clear" w:color="auto" w:fill="auto"/>
            <w:vAlign w:val="center"/>
            <w:hideMark/>
          </w:tcPr>
          <w:p w14:paraId="7F311B1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9E8B16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5A54155" w14:textId="77777777" w:rsidTr="000A2082">
        <w:trPr>
          <w:trHeight w:val="900"/>
          <w:tblHeader/>
        </w:trPr>
        <w:tc>
          <w:tcPr>
            <w:tcW w:w="1100" w:type="dxa"/>
            <w:shd w:val="clear" w:color="auto" w:fill="auto"/>
            <w:noWrap/>
            <w:vAlign w:val="center"/>
            <w:hideMark/>
          </w:tcPr>
          <w:p w14:paraId="4EDFA363"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34</w:t>
            </w:r>
          </w:p>
        </w:tc>
        <w:tc>
          <w:tcPr>
            <w:tcW w:w="4899" w:type="dxa"/>
            <w:shd w:val="clear" w:color="auto" w:fill="auto"/>
            <w:vAlign w:val="center"/>
            <w:hideMark/>
          </w:tcPr>
          <w:p w14:paraId="748BDF29"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DESCENTE DE LIT </w:t>
            </w:r>
          </w:p>
        </w:tc>
        <w:tc>
          <w:tcPr>
            <w:tcW w:w="1373" w:type="dxa"/>
            <w:shd w:val="clear" w:color="auto" w:fill="auto"/>
            <w:vAlign w:val="center"/>
            <w:hideMark/>
          </w:tcPr>
          <w:p w14:paraId="34FD0BB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AB6A9C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28</w:t>
            </w:r>
          </w:p>
        </w:tc>
        <w:tc>
          <w:tcPr>
            <w:tcW w:w="1279" w:type="dxa"/>
            <w:shd w:val="clear" w:color="auto" w:fill="auto"/>
            <w:vAlign w:val="center"/>
            <w:hideMark/>
          </w:tcPr>
          <w:p w14:paraId="7C9BB8F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D12CF3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04421F3" w14:textId="77777777" w:rsidTr="000A2082">
        <w:trPr>
          <w:trHeight w:val="900"/>
          <w:tblHeader/>
        </w:trPr>
        <w:tc>
          <w:tcPr>
            <w:tcW w:w="1100" w:type="dxa"/>
            <w:shd w:val="clear" w:color="auto" w:fill="auto"/>
            <w:noWrap/>
            <w:vAlign w:val="center"/>
            <w:hideMark/>
          </w:tcPr>
          <w:p w14:paraId="3FC8428E"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35</w:t>
            </w:r>
          </w:p>
        </w:tc>
        <w:tc>
          <w:tcPr>
            <w:tcW w:w="4899" w:type="dxa"/>
            <w:shd w:val="clear" w:color="auto" w:fill="auto"/>
            <w:vAlign w:val="center"/>
            <w:hideMark/>
          </w:tcPr>
          <w:p w14:paraId="00AE11EA" w14:textId="77777777" w:rsidR="000A2082" w:rsidRDefault="000A2082" w:rsidP="000A2082">
            <w:pPr>
              <w:rPr>
                <w:rFonts w:ascii="Century Gothic" w:hAnsi="Century Gothic" w:cs="Calibri"/>
                <w:color w:val="000000"/>
              </w:rPr>
            </w:pPr>
            <w:r>
              <w:rPr>
                <w:rFonts w:ascii="Century Gothic" w:hAnsi="Century Gothic" w:cs="Calibri"/>
                <w:color w:val="000000"/>
              </w:rPr>
              <w:t>TABLE CHEVET POUR SUITE</w:t>
            </w:r>
          </w:p>
        </w:tc>
        <w:tc>
          <w:tcPr>
            <w:tcW w:w="1373" w:type="dxa"/>
            <w:shd w:val="clear" w:color="auto" w:fill="auto"/>
            <w:vAlign w:val="center"/>
            <w:hideMark/>
          </w:tcPr>
          <w:p w14:paraId="30F1E6B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4B2C065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9</w:t>
            </w:r>
          </w:p>
        </w:tc>
        <w:tc>
          <w:tcPr>
            <w:tcW w:w="1279" w:type="dxa"/>
            <w:shd w:val="clear" w:color="auto" w:fill="auto"/>
            <w:vAlign w:val="center"/>
            <w:hideMark/>
          </w:tcPr>
          <w:p w14:paraId="72FC2E7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4F8FF20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4856FE76" w14:textId="77777777" w:rsidTr="000A2082">
        <w:trPr>
          <w:trHeight w:val="825"/>
          <w:tblHeader/>
        </w:trPr>
        <w:tc>
          <w:tcPr>
            <w:tcW w:w="1100" w:type="dxa"/>
            <w:shd w:val="clear" w:color="auto" w:fill="auto"/>
            <w:noWrap/>
            <w:vAlign w:val="center"/>
            <w:hideMark/>
          </w:tcPr>
          <w:p w14:paraId="30D73E58"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36</w:t>
            </w:r>
          </w:p>
        </w:tc>
        <w:tc>
          <w:tcPr>
            <w:tcW w:w="4899" w:type="dxa"/>
            <w:shd w:val="clear" w:color="auto" w:fill="auto"/>
            <w:vAlign w:val="center"/>
            <w:hideMark/>
          </w:tcPr>
          <w:p w14:paraId="4C7F925B"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TABLE CHEVET POUR CHAMBRE TYPE 1 </w:t>
            </w:r>
          </w:p>
        </w:tc>
        <w:tc>
          <w:tcPr>
            <w:tcW w:w="1373" w:type="dxa"/>
            <w:shd w:val="clear" w:color="auto" w:fill="auto"/>
            <w:vAlign w:val="center"/>
            <w:hideMark/>
          </w:tcPr>
          <w:p w14:paraId="551E857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EF359B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7</w:t>
            </w:r>
          </w:p>
        </w:tc>
        <w:tc>
          <w:tcPr>
            <w:tcW w:w="1279" w:type="dxa"/>
            <w:shd w:val="clear" w:color="auto" w:fill="auto"/>
            <w:vAlign w:val="center"/>
            <w:hideMark/>
          </w:tcPr>
          <w:p w14:paraId="28C4698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2119A3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33F33B91" w14:textId="77777777" w:rsidTr="000A2082">
        <w:trPr>
          <w:trHeight w:val="825"/>
          <w:tblHeader/>
        </w:trPr>
        <w:tc>
          <w:tcPr>
            <w:tcW w:w="1100" w:type="dxa"/>
            <w:shd w:val="clear" w:color="auto" w:fill="auto"/>
            <w:noWrap/>
            <w:vAlign w:val="center"/>
            <w:hideMark/>
          </w:tcPr>
          <w:p w14:paraId="4C6CC8B6"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37</w:t>
            </w:r>
          </w:p>
        </w:tc>
        <w:tc>
          <w:tcPr>
            <w:tcW w:w="4899" w:type="dxa"/>
            <w:shd w:val="clear" w:color="auto" w:fill="auto"/>
            <w:vAlign w:val="center"/>
            <w:hideMark/>
          </w:tcPr>
          <w:p w14:paraId="045CD1C7" w14:textId="77777777" w:rsidR="000A2082" w:rsidRDefault="000A2082" w:rsidP="000A2082">
            <w:pPr>
              <w:rPr>
                <w:rFonts w:ascii="Century Gothic" w:hAnsi="Century Gothic" w:cs="Calibri"/>
                <w:color w:val="000000"/>
              </w:rPr>
            </w:pPr>
            <w:r>
              <w:rPr>
                <w:rFonts w:ascii="Century Gothic" w:hAnsi="Century Gothic" w:cs="Calibri"/>
                <w:color w:val="000000"/>
              </w:rPr>
              <w:t>PIED DE LIT POUR SUITE</w:t>
            </w:r>
          </w:p>
        </w:tc>
        <w:tc>
          <w:tcPr>
            <w:tcW w:w="1373" w:type="dxa"/>
            <w:shd w:val="clear" w:color="auto" w:fill="auto"/>
            <w:vAlign w:val="center"/>
            <w:hideMark/>
          </w:tcPr>
          <w:p w14:paraId="77E862B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721" w:type="dxa"/>
            <w:shd w:val="clear" w:color="000000" w:fill="FFFFFF"/>
            <w:vAlign w:val="center"/>
            <w:hideMark/>
          </w:tcPr>
          <w:p w14:paraId="29209CE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4</w:t>
            </w:r>
          </w:p>
        </w:tc>
        <w:tc>
          <w:tcPr>
            <w:tcW w:w="1279" w:type="dxa"/>
            <w:shd w:val="clear" w:color="auto" w:fill="auto"/>
            <w:vAlign w:val="center"/>
            <w:hideMark/>
          </w:tcPr>
          <w:p w14:paraId="633095F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9F5560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3DC6DF55" w14:textId="77777777" w:rsidTr="000A2082">
        <w:trPr>
          <w:trHeight w:val="825"/>
          <w:tblHeader/>
        </w:trPr>
        <w:tc>
          <w:tcPr>
            <w:tcW w:w="1100" w:type="dxa"/>
            <w:shd w:val="clear" w:color="auto" w:fill="auto"/>
            <w:noWrap/>
            <w:vAlign w:val="center"/>
            <w:hideMark/>
          </w:tcPr>
          <w:p w14:paraId="1540F368"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38</w:t>
            </w:r>
          </w:p>
        </w:tc>
        <w:tc>
          <w:tcPr>
            <w:tcW w:w="4899" w:type="dxa"/>
            <w:shd w:val="clear" w:color="auto" w:fill="auto"/>
            <w:vAlign w:val="center"/>
            <w:hideMark/>
          </w:tcPr>
          <w:p w14:paraId="77C6AC6D"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MIROIR POUR CHAMBRE Type 1 </w:t>
            </w:r>
          </w:p>
        </w:tc>
        <w:tc>
          <w:tcPr>
            <w:tcW w:w="1373" w:type="dxa"/>
            <w:shd w:val="clear" w:color="auto" w:fill="auto"/>
            <w:vAlign w:val="center"/>
            <w:hideMark/>
          </w:tcPr>
          <w:p w14:paraId="1BD1D50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BE611B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15</w:t>
            </w:r>
          </w:p>
        </w:tc>
        <w:tc>
          <w:tcPr>
            <w:tcW w:w="1279" w:type="dxa"/>
            <w:shd w:val="clear" w:color="auto" w:fill="auto"/>
            <w:vAlign w:val="center"/>
            <w:hideMark/>
          </w:tcPr>
          <w:p w14:paraId="244328D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3F83C91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3B7F7D6" w14:textId="77777777" w:rsidTr="000A2082">
        <w:trPr>
          <w:trHeight w:val="900"/>
          <w:tblHeader/>
        </w:trPr>
        <w:tc>
          <w:tcPr>
            <w:tcW w:w="1100" w:type="dxa"/>
            <w:shd w:val="clear" w:color="auto" w:fill="auto"/>
            <w:noWrap/>
            <w:vAlign w:val="center"/>
            <w:hideMark/>
          </w:tcPr>
          <w:p w14:paraId="1172A782" w14:textId="77777777" w:rsidR="000A2082" w:rsidRDefault="000A2082" w:rsidP="000A2082">
            <w:pPr>
              <w:jc w:val="center"/>
              <w:rPr>
                <w:rFonts w:ascii="Century Gothic" w:hAnsi="Century Gothic" w:cs="Calibri"/>
                <w:color w:val="000000"/>
              </w:rPr>
            </w:pPr>
            <w:r>
              <w:rPr>
                <w:rFonts w:ascii="Century Gothic" w:hAnsi="Century Gothic" w:cs="Calibri"/>
                <w:color w:val="000000"/>
              </w:rPr>
              <w:t>39</w:t>
            </w:r>
          </w:p>
        </w:tc>
        <w:tc>
          <w:tcPr>
            <w:tcW w:w="4899" w:type="dxa"/>
            <w:shd w:val="clear" w:color="auto" w:fill="auto"/>
            <w:vAlign w:val="center"/>
            <w:hideMark/>
          </w:tcPr>
          <w:p w14:paraId="7690E1B7"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TABLE BASSE TYPE 1  </w:t>
            </w:r>
          </w:p>
        </w:tc>
        <w:tc>
          <w:tcPr>
            <w:tcW w:w="1373" w:type="dxa"/>
            <w:shd w:val="clear" w:color="auto" w:fill="auto"/>
            <w:vAlign w:val="center"/>
            <w:hideMark/>
          </w:tcPr>
          <w:p w14:paraId="2F30323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703A19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5</w:t>
            </w:r>
          </w:p>
        </w:tc>
        <w:tc>
          <w:tcPr>
            <w:tcW w:w="1279" w:type="dxa"/>
            <w:shd w:val="clear" w:color="auto" w:fill="auto"/>
            <w:vAlign w:val="center"/>
            <w:hideMark/>
          </w:tcPr>
          <w:p w14:paraId="115A81B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82DE50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8811DBB" w14:textId="77777777" w:rsidTr="000A2082">
        <w:trPr>
          <w:trHeight w:val="900"/>
          <w:tblHeader/>
        </w:trPr>
        <w:tc>
          <w:tcPr>
            <w:tcW w:w="1100" w:type="dxa"/>
            <w:shd w:val="clear" w:color="auto" w:fill="auto"/>
            <w:noWrap/>
            <w:vAlign w:val="center"/>
            <w:hideMark/>
          </w:tcPr>
          <w:p w14:paraId="73ABB2B7"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40</w:t>
            </w:r>
          </w:p>
        </w:tc>
        <w:tc>
          <w:tcPr>
            <w:tcW w:w="4899" w:type="dxa"/>
            <w:shd w:val="clear" w:color="auto" w:fill="auto"/>
            <w:vAlign w:val="center"/>
            <w:hideMark/>
          </w:tcPr>
          <w:p w14:paraId="1CF41EED" w14:textId="77777777" w:rsidR="000A2082" w:rsidRDefault="000A2082" w:rsidP="000A2082">
            <w:pPr>
              <w:rPr>
                <w:rFonts w:ascii="Century Gothic" w:hAnsi="Century Gothic" w:cs="Calibri"/>
                <w:color w:val="000000"/>
              </w:rPr>
            </w:pPr>
            <w:r>
              <w:rPr>
                <w:rFonts w:ascii="Century Gothic" w:hAnsi="Century Gothic" w:cs="Calibri"/>
                <w:color w:val="000000"/>
              </w:rPr>
              <w:t>TABLE BASSE TYPE 2</w:t>
            </w:r>
          </w:p>
        </w:tc>
        <w:tc>
          <w:tcPr>
            <w:tcW w:w="1373" w:type="dxa"/>
            <w:shd w:val="clear" w:color="auto" w:fill="auto"/>
            <w:vAlign w:val="center"/>
            <w:hideMark/>
          </w:tcPr>
          <w:p w14:paraId="5C533B1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00EEF2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4</w:t>
            </w:r>
          </w:p>
        </w:tc>
        <w:tc>
          <w:tcPr>
            <w:tcW w:w="1279" w:type="dxa"/>
            <w:shd w:val="clear" w:color="auto" w:fill="auto"/>
            <w:vAlign w:val="center"/>
            <w:hideMark/>
          </w:tcPr>
          <w:p w14:paraId="57F8453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A84175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3D3369AE" w14:textId="77777777" w:rsidTr="000A2082">
        <w:trPr>
          <w:trHeight w:val="900"/>
          <w:tblHeader/>
        </w:trPr>
        <w:tc>
          <w:tcPr>
            <w:tcW w:w="1100" w:type="dxa"/>
            <w:shd w:val="clear" w:color="auto" w:fill="auto"/>
            <w:noWrap/>
            <w:vAlign w:val="center"/>
            <w:hideMark/>
          </w:tcPr>
          <w:p w14:paraId="3C5E6BB2"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41</w:t>
            </w:r>
          </w:p>
        </w:tc>
        <w:tc>
          <w:tcPr>
            <w:tcW w:w="4899" w:type="dxa"/>
            <w:shd w:val="clear" w:color="auto" w:fill="auto"/>
            <w:vAlign w:val="center"/>
            <w:hideMark/>
          </w:tcPr>
          <w:p w14:paraId="0D566090" w14:textId="77777777" w:rsidR="000A2082" w:rsidRDefault="000A2082" w:rsidP="000A2082">
            <w:pPr>
              <w:rPr>
                <w:rFonts w:ascii="Century Gothic" w:hAnsi="Century Gothic" w:cs="Calibri"/>
                <w:color w:val="000000"/>
              </w:rPr>
            </w:pPr>
            <w:r>
              <w:rPr>
                <w:rFonts w:ascii="Century Gothic" w:hAnsi="Century Gothic" w:cs="Calibri"/>
                <w:color w:val="000000"/>
              </w:rPr>
              <w:t>CANAPE POUR SUITE NORMAL 1 PLACE</w:t>
            </w:r>
          </w:p>
        </w:tc>
        <w:tc>
          <w:tcPr>
            <w:tcW w:w="1373" w:type="dxa"/>
            <w:shd w:val="clear" w:color="auto" w:fill="auto"/>
            <w:vAlign w:val="center"/>
            <w:hideMark/>
          </w:tcPr>
          <w:p w14:paraId="45C3201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9B22F5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3</w:t>
            </w:r>
          </w:p>
        </w:tc>
        <w:tc>
          <w:tcPr>
            <w:tcW w:w="1279" w:type="dxa"/>
            <w:shd w:val="clear" w:color="auto" w:fill="auto"/>
            <w:vAlign w:val="center"/>
            <w:hideMark/>
          </w:tcPr>
          <w:p w14:paraId="73D051B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9DC8DA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7928DE1A" w14:textId="77777777" w:rsidTr="000A2082">
        <w:trPr>
          <w:trHeight w:val="900"/>
          <w:tblHeader/>
        </w:trPr>
        <w:tc>
          <w:tcPr>
            <w:tcW w:w="1100" w:type="dxa"/>
            <w:shd w:val="clear" w:color="auto" w:fill="auto"/>
            <w:noWrap/>
            <w:vAlign w:val="center"/>
            <w:hideMark/>
          </w:tcPr>
          <w:p w14:paraId="786A1784"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42</w:t>
            </w:r>
          </w:p>
        </w:tc>
        <w:tc>
          <w:tcPr>
            <w:tcW w:w="4899" w:type="dxa"/>
            <w:shd w:val="clear" w:color="auto" w:fill="auto"/>
            <w:vAlign w:val="center"/>
            <w:hideMark/>
          </w:tcPr>
          <w:p w14:paraId="191524F5" w14:textId="77777777" w:rsidR="000A2082" w:rsidRDefault="000A2082" w:rsidP="000A2082">
            <w:pPr>
              <w:rPr>
                <w:rFonts w:ascii="Century Gothic" w:hAnsi="Century Gothic" w:cs="Calibri"/>
                <w:color w:val="000000"/>
              </w:rPr>
            </w:pPr>
            <w:r>
              <w:rPr>
                <w:rFonts w:ascii="Century Gothic" w:hAnsi="Century Gothic" w:cs="Calibri"/>
                <w:color w:val="000000"/>
              </w:rPr>
              <w:t>COUSSIN DE DECORATION</w:t>
            </w:r>
          </w:p>
        </w:tc>
        <w:tc>
          <w:tcPr>
            <w:tcW w:w="1373" w:type="dxa"/>
            <w:shd w:val="clear" w:color="auto" w:fill="auto"/>
            <w:vAlign w:val="center"/>
            <w:hideMark/>
          </w:tcPr>
          <w:p w14:paraId="5B37842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BD67C8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27</w:t>
            </w:r>
          </w:p>
        </w:tc>
        <w:tc>
          <w:tcPr>
            <w:tcW w:w="1279" w:type="dxa"/>
            <w:shd w:val="clear" w:color="auto" w:fill="auto"/>
            <w:vAlign w:val="center"/>
            <w:hideMark/>
          </w:tcPr>
          <w:p w14:paraId="6E741A2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771B9B7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13605C5" w14:textId="77777777" w:rsidTr="000A2082">
        <w:trPr>
          <w:trHeight w:val="900"/>
          <w:tblHeader/>
        </w:trPr>
        <w:tc>
          <w:tcPr>
            <w:tcW w:w="1100" w:type="dxa"/>
            <w:shd w:val="clear" w:color="auto" w:fill="auto"/>
            <w:noWrap/>
            <w:vAlign w:val="center"/>
            <w:hideMark/>
          </w:tcPr>
          <w:p w14:paraId="2FDD879A"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43</w:t>
            </w:r>
          </w:p>
        </w:tc>
        <w:tc>
          <w:tcPr>
            <w:tcW w:w="4899" w:type="dxa"/>
            <w:shd w:val="clear" w:color="auto" w:fill="auto"/>
            <w:vAlign w:val="center"/>
            <w:hideMark/>
          </w:tcPr>
          <w:p w14:paraId="60A7F809"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KIT D’ACCESSOIRS DE DECORATION  </w:t>
            </w:r>
          </w:p>
        </w:tc>
        <w:tc>
          <w:tcPr>
            <w:tcW w:w="1373" w:type="dxa"/>
            <w:shd w:val="clear" w:color="auto" w:fill="auto"/>
            <w:vAlign w:val="center"/>
            <w:hideMark/>
          </w:tcPr>
          <w:p w14:paraId="26E349F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789A24C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17</w:t>
            </w:r>
          </w:p>
        </w:tc>
        <w:tc>
          <w:tcPr>
            <w:tcW w:w="1279" w:type="dxa"/>
            <w:shd w:val="clear" w:color="auto" w:fill="auto"/>
            <w:vAlign w:val="center"/>
            <w:hideMark/>
          </w:tcPr>
          <w:p w14:paraId="4C81FD7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31E6E04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2483957A" w14:textId="77777777" w:rsidTr="000A2082">
        <w:trPr>
          <w:trHeight w:val="900"/>
          <w:tblHeader/>
        </w:trPr>
        <w:tc>
          <w:tcPr>
            <w:tcW w:w="1100" w:type="dxa"/>
            <w:shd w:val="clear" w:color="auto" w:fill="auto"/>
            <w:noWrap/>
            <w:vAlign w:val="center"/>
            <w:hideMark/>
          </w:tcPr>
          <w:p w14:paraId="1087F61D"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44</w:t>
            </w:r>
          </w:p>
        </w:tc>
        <w:tc>
          <w:tcPr>
            <w:tcW w:w="4899" w:type="dxa"/>
            <w:shd w:val="clear" w:color="auto" w:fill="auto"/>
            <w:vAlign w:val="center"/>
            <w:hideMark/>
          </w:tcPr>
          <w:p w14:paraId="4AF97C12"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KIT D’ACCESSOIRES POUR SALLE DE BAIN </w:t>
            </w:r>
          </w:p>
        </w:tc>
        <w:tc>
          <w:tcPr>
            <w:tcW w:w="1373" w:type="dxa"/>
            <w:shd w:val="clear" w:color="auto" w:fill="auto"/>
            <w:vAlign w:val="center"/>
            <w:hideMark/>
          </w:tcPr>
          <w:p w14:paraId="6019931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02CEC1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21</w:t>
            </w:r>
          </w:p>
        </w:tc>
        <w:tc>
          <w:tcPr>
            <w:tcW w:w="1279" w:type="dxa"/>
            <w:shd w:val="clear" w:color="auto" w:fill="auto"/>
            <w:vAlign w:val="center"/>
            <w:hideMark/>
          </w:tcPr>
          <w:p w14:paraId="666914A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84B1C2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9FE2402" w14:textId="77777777" w:rsidTr="000A2082">
        <w:trPr>
          <w:trHeight w:val="900"/>
          <w:tblHeader/>
        </w:trPr>
        <w:tc>
          <w:tcPr>
            <w:tcW w:w="1100" w:type="dxa"/>
            <w:shd w:val="clear" w:color="auto" w:fill="auto"/>
            <w:noWrap/>
            <w:vAlign w:val="center"/>
            <w:hideMark/>
          </w:tcPr>
          <w:p w14:paraId="670A4195"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45</w:t>
            </w:r>
          </w:p>
        </w:tc>
        <w:tc>
          <w:tcPr>
            <w:tcW w:w="4899" w:type="dxa"/>
            <w:shd w:val="clear" w:color="auto" w:fill="auto"/>
            <w:vAlign w:val="center"/>
            <w:hideMark/>
          </w:tcPr>
          <w:p w14:paraId="0F82F049" w14:textId="77777777" w:rsidR="000A2082" w:rsidRDefault="000A2082" w:rsidP="000A2082">
            <w:pPr>
              <w:rPr>
                <w:rFonts w:ascii="Century Gothic" w:hAnsi="Century Gothic" w:cs="Calibri"/>
                <w:color w:val="000000"/>
              </w:rPr>
            </w:pPr>
            <w:r>
              <w:rPr>
                <w:rFonts w:ascii="Century Gothic" w:hAnsi="Century Gothic" w:cs="Calibri"/>
                <w:color w:val="000000"/>
              </w:rPr>
              <w:t>CINTRES EN BOIS</w:t>
            </w:r>
          </w:p>
        </w:tc>
        <w:tc>
          <w:tcPr>
            <w:tcW w:w="1373" w:type="dxa"/>
            <w:shd w:val="clear" w:color="auto" w:fill="auto"/>
            <w:vAlign w:val="center"/>
            <w:hideMark/>
          </w:tcPr>
          <w:p w14:paraId="2D48DD5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F60FF2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110</w:t>
            </w:r>
          </w:p>
        </w:tc>
        <w:tc>
          <w:tcPr>
            <w:tcW w:w="1279" w:type="dxa"/>
            <w:shd w:val="clear" w:color="auto" w:fill="auto"/>
            <w:vAlign w:val="center"/>
            <w:hideMark/>
          </w:tcPr>
          <w:p w14:paraId="2728F76C"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9A8C0E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4C3D179A" w14:textId="77777777" w:rsidTr="000A2082">
        <w:trPr>
          <w:trHeight w:val="900"/>
          <w:tblHeader/>
        </w:trPr>
        <w:tc>
          <w:tcPr>
            <w:tcW w:w="1100" w:type="dxa"/>
            <w:shd w:val="clear" w:color="auto" w:fill="auto"/>
            <w:noWrap/>
            <w:vAlign w:val="center"/>
            <w:hideMark/>
          </w:tcPr>
          <w:p w14:paraId="75B82762" w14:textId="77777777" w:rsidR="000A2082" w:rsidRDefault="000A2082" w:rsidP="000A2082">
            <w:pPr>
              <w:jc w:val="center"/>
              <w:rPr>
                <w:rFonts w:ascii="Century Gothic" w:hAnsi="Century Gothic" w:cs="Calibri"/>
                <w:color w:val="000000"/>
              </w:rPr>
            </w:pPr>
            <w:r>
              <w:rPr>
                <w:rFonts w:ascii="Century Gothic" w:hAnsi="Century Gothic" w:cs="Calibri"/>
                <w:color w:val="000000"/>
              </w:rPr>
              <w:lastRenderedPageBreak/>
              <w:t>46</w:t>
            </w:r>
          </w:p>
        </w:tc>
        <w:tc>
          <w:tcPr>
            <w:tcW w:w="4899" w:type="dxa"/>
            <w:shd w:val="clear" w:color="auto" w:fill="auto"/>
            <w:vAlign w:val="center"/>
            <w:hideMark/>
          </w:tcPr>
          <w:p w14:paraId="34CBBF75" w14:textId="77777777" w:rsidR="000A2082" w:rsidRDefault="000A2082" w:rsidP="000A2082">
            <w:pPr>
              <w:jc w:val="both"/>
              <w:rPr>
                <w:rFonts w:ascii="Century Gothic" w:hAnsi="Century Gothic" w:cs="Calibri"/>
                <w:color w:val="000000"/>
              </w:rPr>
            </w:pPr>
            <w:r>
              <w:rPr>
                <w:rFonts w:ascii="Century Gothic" w:hAnsi="Century Gothic" w:cs="Calibri"/>
                <w:color w:val="000000"/>
              </w:rPr>
              <w:t>SET DE REPASSAGE</w:t>
            </w:r>
          </w:p>
        </w:tc>
        <w:tc>
          <w:tcPr>
            <w:tcW w:w="1373" w:type="dxa"/>
            <w:shd w:val="clear" w:color="auto" w:fill="auto"/>
            <w:vAlign w:val="center"/>
            <w:hideMark/>
          </w:tcPr>
          <w:p w14:paraId="077CB1D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55C0344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9</w:t>
            </w:r>
          </w:p>
        </w:tc>
        <w:tc>
          <w:tcPr>
            <w:tcW w:w="1279" w:type="dxa"/>
            <w:shd w:val="clear" w:color="auto" w:fill="auto"/>
            <w:vAlign w:val="center"/>
            <w:hideMark/>
          </w:tcPr>
          <w:p w14:paraId="49A1EB6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63D0619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323B1C1" w14:textId="77777777" w:rsidTr="000A2082">
        <w:trPr>
          <w:trHeight w:val="900"/>
          <w:tblHeader/>
        </w:trPr>
        <w:tc>
          <w:tcPr>
            <w:tcW w:w="1100" w:type="dxa"/>
            <w:shd w:val="clear" w:color="auto" w:fill="auto"/>
            <w:noWrap/>
            <w:vAlign w:val="center"/>
            <w:hideMark/>
          </w:tcPr>
          <w:p w14:paraId="5EBF53CC"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47</w:t>
            </w:r>
          </w:p>
        </w:tc>
        <w:tc>
          <w:tcPr>
            <w:tcW w:w="4899" w:type="dxa"/>
            <w:shd w:val="clear" w:color="auto" w:fill="auto"/>
            <w:vAlign w:val="center"/>
            <w:hideMark/>
          </w:tcPr>
          <w:p w14:paraId="6CFEA5AE"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LIT BEBE PLIABLE </w:t>
            </w:r>
          </w:p>
        </w:tc>
        <w:tc>
          <w:tcPr>
            <w:tcW w:w="1373" w:type="dxa"/>
            <w:shd w:val="clear" w:color="auto" w:fill="auto"/>
            <w:vAlign w:val="center"/>
            <w:hideMark/>
          </w:tcPr>
          <w:p w14:paraId="0026E59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6F43BD5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10</w:t>
            </w:r>
          </w:p>
        </w:tc>
        <w:tc>
          <w:tcPr>
            <w:tcW w:w="1279" w:type="dxa"/>
            <w:shd w:val="clear" w:color="auto" w:fill="auto"/>
            <w:vAlign w:val="center"/>
            <w:hideMark/>
          </w:tcPr>
          <w:p w14:paraId="14C3450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23C6CB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07E1EBE8" w14:textId="77777777" w:rsidTr="000A2082">
        <w:trPr>
          <w:trHeight w:val="900"/>
          <w:tblHeader/>
        </w:trPr>
        <w:tc>
          <w:tcPr>
            <w:tcW w:w="1100" w:type="dxa"/>
            <w:shd w:val="clear" w:color="auto" w:fill="auto"/>
            <w:noWrap/>
            <w:vAlign w:val="center"/>
            <w:hideMark/>
          </w:tcPr>
          <w:p w14:paraId="0B66E39A"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48</w:t>
            </w:r>
          </w:p>
        </w:tc>
        <w:tc>
          <w:tcPr>
            <w:tcW w:w="4899" w:type="dxa"/>
            <w:shd w:val="clear" w:color="auto" w:fill="auto"/>
            <w:vAlign w:val="center"/>
            <w:hideMark/>
          </w:tcPr>
          <w:p w14:paraId="05363E0D" w14:textId="77777777" w:rsidR="000A2082" w:rsidRDefault="000A2082" w:rsidP="000A2082">
            <w:pPr>
              <w:rPr>
                <w:rFonts w:ascii="Century Gothic" w:hAnsi="Century Gothic" w:cs="Calibri"/>
                <w:color w:val="000000"/>
              </w:rPr>
            </w:pPr>
            <w:r>
              <w:rPr>
                <w:rFonts w:ascii="Century Gothic" w:hAnsi="Century Gothic" w:cs="Calibri"/>
                <w:color w:val="000000"/>
              </w:rPr>
              <w:t>COFFRE-FORT ELECTRONIQUE</w:t>
            </w:r>
          </w:p>
        </w:tc>
        <w:tc>
          <w:tcPr>
            <w:tcW w:w="1373" w:type="dxa"/>
            <w:shd w:val="clear" w:color="auto" w:fill="auto"/>
            <w:vAlign w:val="center"/>
            <w:hideMark/>
          </w:tcPr>
          <w:p w14:paraId="0CF73E8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427568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16</w:t>
            </w:r>
          </w:p>
        </w:tc>
        <w:tc>
          <w:tcPr>
            <w:tcW w:w="1279" w:type="dxa"/>
            <w:shd w:val="clear" w:color="auto" w:fill="auto"/>
            <w:vAlign w:val="center"/>
            <w:hideMark/>
          </w:tcPr>
          <w:p w14:paraId="742F71E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5B31283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3ACC200" w14:textId="77777777" w:rsidTr="000A2082">
        <w:trPr>
          <w:trHeight w:val="855"/>
          <w:tblHeader/>
        </w:trPr>
        <w:tc>
          <w:tcPr>
            <w:tcW w:w="1100" w:type="dxa"/>
            <w:shd w:val="clear" w:color="auto" w:fill="auto"/>
            <w:noWrap/>
            <w:vAlign w:val="center"/>
            <w:hideMark/>
          </w:tcPr>
          <w:p w14:paraId="0123CFCB" w14:textId="77777777" w:rsidR="000A2082" w:rsidRDefault="000A2082" w:rsidP="000A2082">
            <w:pPr>
              <w:jc w:val="center"/>
              <w:rPr>
                <w:rFonts w:ascii="Century Gothic" w:hAnsi="Century Gothic" w:cs="Calibri"/>
                <w:color w:val="000000"/>
              </w:rPr>
            </w:pPr>
            <w:r>
              <w:rPr>
                <w:rFonts w:ascii="Century Gothic" w:hAnsi="Century Gothic" w:cs="Calibri"/>
                <w:color w:val="000000"/>
              </w:rPr>
              <w:t>49</w:t>
            </w:r>
          </w:p>
        </w:tc>
        <w:tc>
          <w:tcPr>
            <w:tcW w:w="4899" w:type="dxa"/>
            <w:shd w:val="clear" w:color="auto" w:fill="auto"/>
            <w:vAlign w:val="center"/>
            <w:hideMark/>
          </w:tcPr>
          <w:p w14:paraId="55E74E2D" w14:textId="77777777" w:rsidR="000A2082" w:rsidRDefault="000A2082" w:rsidP="000A2082">
            <w:pPr>
              <w:rPr>
                <w:rFonts w:ascii="Century Gothic" w:hAnsi="Century Gothic" w:cs="Calibri"/>
                <w:color w:val="000000"/>
              </w:rPr>
            </w:pPr>
            <w:r>
              <w:rPr>
                <w:rFonts w:ascii="Century Gothic" w:hAnsi="Century Gothic" w:cs="Calibri"/>
                <w:color w:val="000000"/>
              </w:rPr>
              <w:t xml:space="preserve">MINIBAR 40 LITRE </w:t>
            </w:r>
          </w:p>
        </w:tc>
        <w:tc>
          <w:tcPr>
            <w:tcW w:w="1373" w:type="dxa"/>
            <w:shd w:val="clear" w:color="auto" w:fill="auto"/>
            <w:vAlign w:val="center"/>
            <w:hideMark/>
          </w:tcPr>
          <w:p w14:paraId="25AEED5E"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42D4E5F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14</w:t>
            </w:r>
          </w:p>
        </w:tc>
        <w:tc>
          <w:tcPr>
            <w:tcW w:w="1279" w:type="dxa"/>
            <w:shd w:val="clear" w:color="auto" w:fill="auto"/>
            <w:vAlign w:val="center"/>
            <w:hideMark/>
          </w:tcPr>
          <w:p w14:paraId="7C883FF9"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20B399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42381D96" w14:textId="77777777" w:rsidTr="000A2082">
        <w:trPr>
          <w:trHeight w:val="900"/>
          <w:tblHeader/>
        </w:trPr>
        <w:tc>
          <w:tcPr>
            <w:tcW w:w="1100" w:type="dxa"/>
            <w:shd w:val="clear" w:color="auto" w:fill="auto"/>
            <w:noWrap/>
            <w:vAlign w:val="center"/>
            <w:hideMark/>
          </w:tcPr>
          <w:p w14:paraId="259B4EAC" w14:textId="77777777" w:rsidR="000A2082" w:rsidRDefault="000A2082" w:rsidP="000A2082">
            <w:pPr>
              <w:jc w:val="center"/>
              <w:rPr>
                <w:rFonts w:ascii="Century Gothic" w:hAnsi="Century Gothic" w:cs="Calibri"/>
                <w:color w:val="000000"/>
              </w:rPr>
            </w:pPr>
            <w:r>
              <w:rPr>
                <w:rFonts w:ascii="Century Gothic" w:hAnsi="Century Gothic" w:cs="Calibri"/>
                <w:color w:val="000000"/>
              </w:rPr>
              <w:t>50</w:t>
            </w:r>
          </w:p>
        </w:tc>
        <w:tc>
          <w:tcPr>
            <w:tcW w:w="4899" w:type="dxa"/>
            <w:shd w:val="clear" w:color="auto" w:fill="auto"/>
            <w:vAlign w:val="center"/>
            <w:hideMark/>
          </w:tcPr>
          <w:p w14:paraId="5225D9B3" w14:textId="77777777" w:rsidR="000A2082" w:rsidRDefault="000A2082" w:rsidP="000A2082">
            <w:pPr>
              <w:rPr>
                <w:rFonts w:ascii="Century Gothic" w:hAnsi="Century Gothic" w:cs="Calibri"/>
                <w:color w:val="000000"/>
              </w:rPr>
            </w:pPr>
            <w:r>
              <w:rPr>
                <w:rFonts w:ascii="Century Gothic" w:hAnsi="Century Gothic" w:cs="Calibri"/>
                <w:color w:val="000000"/>
              </w:rPr>
              <w:t>POUF DECORATIF AU DESIGN MODERNE</w:t>
            </w:r>
          </w:p>
        </w:tc>
        <w:tc>
          <w:tcPr>
            <w:tcW w:w="1373" w:type="dxa"/>
            <w:shd w:val="clear" w:color="auto" w:fill="auto"/>
            <w:vAlign w:val="center"/>
            <w:hideMark/>
          </w:tcPr>
          <w:p w14:paraId="111D913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365938CF"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10</w:t>
            </w:r>
          </w:p>
        </w:tc>
        <w:tc>
          <w:tcPr>
            <w:tcW w:w="1279" w:type="dxa"/>
            <w:shd w:val="clear" w:color="auto" w:fill="auto"/>
            <w:vAlign w:val="center"/>
            <w:hideMark/>
          </w:tcPr>
          <w:p w14:paraId="17E535C4"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4F4C6E81"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58DC12FF" w14:textId="77777777" w:rsidTr="000A2082">
        <w:trPr>
          <w:trHeight w:val="900"/>
          <w:tblHeader/>
        </w:trPr>
        <w:tc>
          <w:tcPr>
            <w:tcW w:w="1100" w:type="dxa"/>
            <w:shd w:val="clear" w:color="auto" w:fill="auto"/>
            <w:noWrap/>
            <w:vAlign w:val="center"/>
            <w:hideMark/>
          </w:tcPr>
          <w:p w14:paraId="7DD3CB58" w14:textId="77777777" w:rsidR="000A2082" w:rsidRDefault="000A2082" w:rsidP="000A2082">
            <w:pPr>
              <w:jc w:val="center"/>
              <w:rPr>
                <w:rFonts w:ascii="Century Gothic" w:hAnsi="Century Gothic" w:cs="Calibri"/>
                <w:color w:val="000000"/>
              </w:rPr>
            </w:pPr>
            <w:r>
              <w:rPr>
                <w:rFonts w:ascii="Century Gothic" w:hAnsi="Century Gothic" w:cs="Calibri"/>
                <w:color w:val="000000"/>
              </w:rPr>
              <w:t>51</w:t>
            </w:r>
          </w:p>
        </w:tc>
        <w:tc>
          <w:tcPr>
            <w:tcW w:w="4899" w:type="dxa"/>
            <w:shd w:val="clear" w:color="auto" w:fill="auto"/>
            <w:hideMark/>
          </w:tcPr>
          <w:p w14:paraId="412CF697" w14:textId="77777777" w:rsidR="000A2082" w:rsidRDefault="000A2082" w:rsidP="000A2082">
            <w:pPr>
              <w:rPr>
                <w:rFonts w:ascii="Century Gothic" w:hAnsi="Century Gothic" w:cs="Calibri"/>
                <w:color w:val="000000"/>
              </w:rPr>
            </w:pPr>
            <w:r>
              <w:rPr>
                <w:rFonts w:ascii="Century Gothic" w:hAnsi="Century Gothic" w:cs="Calibri"/>
                <w:color w:val="000000"/>
              </w:rPr>
              <w:t>SET BUREAU CHAMBRE-SUITE</w:t>
            </w:r>
          </w:p>
        </w:tc>
        <w:tc>
          <w:tcPr>
            <w:tcW w:w="1373" w:type="dxa"/>
            <w:shd w:val="clear" w:color="auto" w:fill="auto"/>
            <w:vAlign w:val="center"/>
            <w:hideMark/>
          </w:tcPr>
          <w:p w14:paraId="74FCD000"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21C48557"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6</w:t>
            </w:r>
          </w:p>
        </w:tc>
        <w:tc>
          <w:tcPr>
            <w:tcW w:w="1279" w:type="dxa"/>
            <w:shd w:val="clear" w:color="auto" w:fill="auto"/>
            <w:vAlign w:val="center"/>
            <w:hideMark/>
          </w:tcPr>
          <w:p w14:paraId="0B3C1F7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1C8FEF4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29A5FB3A" w14:textId="77777777" w:rsidTr="000A2082">
        <w:trPr>
          <w:trHeight w:val="900"/>
          <w:tblHeader/>
        </w:trPr>
        <w:tc>
          <w:tcPr>
            <w:tcW w:w="1100" w:type="dxa"/>
            <w:shd w:val="clear" w:color="auto" w:fill="auto"/>
            <w:noWrap/>
            <w:vAlign w:val="center"/>
            <w:hideMark/>
          </w:tcPr>
          <w:p w14:paraId="0DD1990E" w14:textId="77777777" w:rsidR="000A2082" w:rsidRDefault="000A2082" w:rsidP="000A2082">
            <w:pPr>
              <w:jc w:val="center"/>
              <w:rPr>
                <w:rFonts w:ascii="Century Gothic" w:hAnsi="Century Gothic" w:cs="Calibri"/>
                <w:color w:val="000000"/>
              </w:rPr>
            </w:pPr>
            <w:r>
              <w:rPr>
                <w:rFonts w:ascii="Century Gothic" w:hAnsi="Century Gothic" w:cs="Calibri"/>
                <w:color w:val="000000"/>
              </w:rPr>
              <w:t>52</w:t>
            </w:r>
          </w:p>
        </w:tc>
        <w:tc>
          <w:tcPr>
            <w:tcW w:w="4899" w:type="dxa"/>
            <w:shd w:val="clear" w:color="auto" w:fill="auto"/>
            <w:vAlign w:val="center"/>
            <w:hideMark/>
          </w:tcPr>
          <w:p w14:paraId="3CE96E73" w14:textId="77777777" w:rsidR="000A2082" w:rsidRDefault="000A2082" w:rsidP="000A2082">
            <w:pPr>
              <w:rPr>
                <w:rFonts w:ascii="Century Gothic" w:hAnsi="Century Gothic" w:cs="Calibri"/>
                <w:color w:val="000000"/>
              </w:rPr>
            </w:pPr>
            <w:r>
              <w:rPr>
                <w:rFonts w:ascii="Century Gothic" w:hAnsi="Century Gothic" w:cs="Calibri"/>
                <w:color w:val="000000"/>
              </w:rPr>
              <w:t>PRODUITS D’ACCUEIL SIGLÉS OFPPT</w:t>
            </w:r>
          </w:p>
        </w:tc>
        <w:tc>
          <w:tcPr>
            <w:tcW w:w="1373" w:type="dxa"/>
            <w:shd w:val="clear" w:color="auto" w:fill="auto"/>
            <w:vAlign w:val="center"/>
            <w:hideMark/>
          </w:tcPr>
          <w:p w14:paraId="623F0CB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27D89C22"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15</w:t>
            </w:r>
          </w:p>
        </w:tc>
        <w:tc>
          <w:tcPr>
            <w:tcW w:w="1279" w:type="dxa"/>
            <w:shd w:val="clear" w:color="auto" w:fill="auto"/>
            <w:vAlign w:val="center"/>
            <w:hideMark/>
          </w:tcPr>
          <w:p w14:paraId="3BEA864A"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F2E98BB"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6891F5F2" w14:textId="77777777" w:rsidTr="000A2082">
        <w:trPr>
          <w:trHeight w:val="900"/>
          <w:tblHeader/>
        </w:trPr>
        <w:tc>
          <w:tcPr>
            <w:tcW w:w="1100" w:type="dxa"/>
            <w:shd w:val="clear" w:color="auto" w:fill="auto"/>
            <w:noWrap/>
            <w:vAlign w:val="center"/>
            <w:hideMark/>
          </w:tcPr>
          <w:p w14:paraId="5FA3A9E0" w14:textId="77777777" w:rsidR="000A2082" w:rsidRDefault="000A2082" w:rsidP="000A2082">
            <w:pPr>
              <w:jc w:val="center"/>
              <w:rPr>
                <w:rFonts w:ascii="Century Gothic" w:hAnsi="Century Gothic" w:cs="Calibri"/>
                <w:color w:val="000000"/>
              </w:rPr>
            </w:pPr>
            <w:r>
              <w:rPr>
                <w:rFonts w:ascii="Century Gothic" w:hAnsi="Century Gothic" w:cs="Calibri"/>
                <w:color w:val="000000"/>
              </w:rPr>
              <w:t>53</w:t>
            </w:r>
          </w:p>
        </w:tc>
        <w:tc>
          <w:tcPr>
            <w:tcW w:w="4899" w:type="dxa"/>
            <w:shd w:val="clear" w:color="000000" w:fill="FFFFFF"/>
            <w:vAlign w:val="center"/>
            <w:hideMark/>
          </w:tcPr>
          <w:p w14:paraId="24B8CCFE" w14:textId="77777777" w:rsidR="000A2082" w:rsidRDefault="000A2082" w:rsidP="000A2082">
            <w:pPr>
              <w:rPr>
                <w:rFonts w:ascii="Century Gothic" w:hAnsi="Century Gothic" w:cs="Calibri"/>
                <w:color w:val="000000"/>
              </w:rPr>
            </w:pPr>
            <w:r>
              <w:rPr>
                <w:rFonts w:ascii="Century Gothic" w:hAnsi="Century Gothic" w:cs="Calibri"/>
                <w:color w:val="000000"/>
              </w:rPr>
              <w:t>PEIGNOIRE ÉPONGE SIGLÉ OFPPT</w:t>
            </w:r>
          </w:p>
        </w:tc>
        <w:tc>
          <w:tcPr>
            <w:tcW w:w="1373" w:type="dxa"/>
            <w:shd w:val="clear" w:color="auto" w:fill="auto"/>
            <w:vAlign w:val="center"/>
            <w:hideMark/>
          </w:tcPr>
          <w:p w14:paraId="609D0536"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U</w:t>
            </w:r>
          </w:p>
        </w:tc>
        <w:tc>
          <w:tcPr>
            <w:tcW w:w="721" w:type="dxa"/>
            <w:shd w:val="clear" w:color="000000" w:fill="FFFFFF"/>
            <w:vAlign w:val="center"/>
            <w:hideMark/>
          </w:tcPr>
          <w:p w14:paraId="02DDD9C3"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13</w:t>
            </w:r>
          </w:p>
        </w:tc>
        <w:tc>
          <w:tcPr>
            <w:tcW w:w="1279" w:type="dxa"/>
            <w:shd w:val="clear" w:color="auto" w:fill="auto"/>
            <w:vAlign w:val="center"/>
            <w:hideMark/>
          </w:tcPr>
          <w:p w14:paraId="13F7CBF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c>
          <w:tcPr>
            <w:tcW w:w="1118" w:type="dxa"/>
            <w:shd w:val="clear" w:color="000000" w:fill="FFFFFF"/>
            <w:vAlign w:val="center"/>
            <w:hideMark/>
          </w:tcPr>
          <w:p w14:paraId="24583FBD"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28"/>
                <w:szCs w:val="28"/>
              </w:rPr>
              <w:t> </w:t>
            </w:r>
          </w:p>
        </w:tc>
      </w:tr>
      <w:tr w:rsidR="000A2082" w14:paraId="1F909573" w14:textId="77777777" w:rsidTr="000A2082">
        <w:trPr>
          <w:trHeight w:val="900"/>
          <w:tblHeader/>
        </w:trPr>
        <w:tc>
          <w:tcPr>
            <w:tcW w:w="8093" w:type="dxa"/>
            <w:gridSpan w:val="4"/>
            <w:shd w:val="clear" w:color="auto" w:fill="auto"/>
            <w:noWrap/>
            <w:vAlign w:val="bottom"/>
          </w:tcPr>
          <w:p w14:paraId="42953F46" w14:textId="77777777" w:rsidR="000A2082" w:rsidRDefault="000A2082" w:rsidP="000A2082">
            <w:pPr>
              <w:jc w:val="center"/>
              <w:rPr>
                <w:rFonts w:ascii="Century Gothic" w:hAnsi="Century Gothic" w:cs="Calibri"/>
                <w:b/>
                <w:bCs/>
                <w:color w:val="000000"/>
                <w:lang w:val="fr-MA" w:eastAsia="fr-MA"/>
              </w:rPr>
            </w:pPr>
            <w:r>
              <w:rPr>
                <w:rFonts w:ascii="Century Gothic" w:hAnsi="Century Gothic" w:cs="Calibri"/>
                <w:b/>
                <w:bCs/>
                <w:color w:val="000000"/>
              </w:rPr>
              <w:t>Montant Total en    HTVA</w:t>
            </w:r>
          </w:p>
          <w:p w14:paraId="72A92BA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32"/>
                <w:szCs w:val="32"/>
              </w:rPr>
              <w:t> </w:t>
            </w:r>
          </w:p>
        </w:tc>
        <w:tc>
          <w:tcPr>
            <w:tcW w:w="2397" w:type="dxa"/>
            <w:gridSpan w:val="2"/>
            <w:shd w:val="clear" w:color="auto" w:fill="auto"/>
            <w:vAlign w:val="center"/>
          </w:tcPr>
          <w:p w14:paraId="5EFCB3F5" w14:textId="77777777" w:rsidR="000A2082" w:rsidRDefault="000A2082" w:rsidP="000A2082">
            <w:pPr>
              <w:jc w:val="center"/>
              <w:rPr>
                <w:rFonts w:ascii="Century Gothic" w:hAnsi="Century Gothic" w:cs="Calibri"/>
                <w:b/>
                <w:bCs/>
                <w:color w:val="000000"/>
                <w:sz w:val="28"/>
                <w:szCs w:val="28"/>
              </w:rPr>
            </w:pPr>
          </w:p>
        </w:tc>
      </w:tr>
      <w:tr w:rsidR="000A2082" w14:paraId="655D423B" w14:textId="77777777" w:rsidTr="000A2082">
        <w:trPr>
          <w:trHeight w:val="900"/>
          <w:tblHeader/>
        </w:trPr>
        <w:tc>
          <w:tcPr>
            <w:tcW w:w="8093" w:type="dxa"/>
            <w:gridSpan w:val="4"/>
            <w:shd w:val="clear" w:color="auto" w:fill="auto"/>
            <w:noWrap/>
            <w:vAlign w:val="bottom"/>
          </w:tcPr>
          <w:p w14:paraId="08C20F48" w14:textId="77777777" w:rsidR="000A2082" w:rsidRDefault="000A2082" w:rsidP="000A2082">
            <w:pPr>
              <w:jc w:val="center"/>
              <w:rPr>
                <w:rFonts w:ascii="Century Gothic" w:hAnsi="Century Gothic" w:cs="Calibri"/>
                <w:b/>
                <w:bCs/>
                <w:color w:val="000000"/>
              </w:rPr>
            </w:pPr>
            <w:r>
              <w:rPr>
                <w:rFonts w:ascii="Century Gothic" w:hAnsi="Century Gothic" w:cs="Calibri"/>
                <w:b/>
                <w:bCs/>
                <w:color w:val="000000"/>
              </w:rPr>
              <w:t>Total de la TVA (Taux 20%)=</w:t>
            </w:r>
          </w:p>
          <w:p w14:paraId="17D100F8"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32"/>
                <w:szCs w:val="32"/>
              </w:rPr>
              <w:t> </w:t>
            </w:r>
          </w:p>
        </w:tc>
        <w:tc>
          <w:tcPr>
            <w:tcW w:w="2397" w:type="dxa"/>
            <w:gridSpan w:val="2"/>
            <w:shd w:val="clear" w:color="auto" w:fill="auto"/>
            <w:vAlign w:val="center"/>
          </w:tcPr>
          <w:p w14:paraId="481EEC55" w14:textId="77777777" w:rsidR="000A2082" w:rsidRDefault="000A2082" w:rsidP="000A2082">
            <w:pPr>
              <w:jc w:val="center"/>
              <w:rPr>
                <w:rFonts w:ascii="Century Gothic" w:hAnsi="Century Gothic" w:cs="Calibri"/>
                <w:b/>
                <w:bCs/>
                <w:color w:val="000000"/>
                <w:sz w:val="28"/>
                <w:szCs w:val="28"/>
              </w:rPr>
            </w:pPr>
          </w:p>
        </w:tc>
      </w:tr>
      <w:tr w:rsidR="000A2082" w14:paraId="2E93C9BD" w14:textId="77777777" w:rsidTr="000A2082">
        <w:trPr>
          <w:trHeight w:val="900"/>
          <w:tblHeader/>
        </w:trPr>
        <w:tc>
          <w:tcPr>
            <w:tcW w:w="8093" w:type="dxa"/>
            <w:gridSpan w:val="4"/>
            <w:shd w:val="clear" w:color="auto" w:fill="auto"/>
            <w:noWrap/>
            <w:vAlign w:val="bottom"/>
          </w:tcPr>
          <w:p w14:paraId="45C2CAF8" w14:textId="77777777" w:rsidR="000A2082" w:rsidRDefault="000A2082" w:rsidP="000A2082">
            <w:pPr>
              <w:jc w:val="center"/>
              <w:rPr>
                <w:rFonts w:ascii="Century Gothic" w:hAnsi="Century Gothic" w:cs="Calibri"/>
                <w:b/>
                <w:bCs/>
                <w:color w:val="000000"/>
              </w:rPr>
            </w:pPr>
            <w:r>
              <w:rPr>
                <w:rFonts w:ascii="Century Gothic" w:hAnsi="Century Gothic" w:cs="Calibri"/>
                <w:b/>
                <w:bCs/>
                <w:color w:val="000000"/>
              </w:rPr>
              <w:t>Montant Total en TTC =</w:t>
            </w:r>
          </w:p>
          <w:p w14:paraId="5CF15765" w14:textId="77777777" w:rsidR="000A2082" w:rsidRDefault="000A2082" w:rsidP="000A2082">
            <w:pPr>
              <w:jc w:val="center"/>
              <w:rPr>
                <w:rFonts w:ascii="Century Gothic" w:hAnsi="Century Gothic" w:cs="Calibri"/>
                <w:b/>
                <w:bCs/>
                <w:color w:val="000000"/>
                <w:sz w:val="28"/>
                <w:szCs w:val="28"/>
              </w:rPr>
            </w:pPr>
            <w:r>
              <w:rPr>
                <w:rFonts w:ascii="Century Gothic" w:hAnsi="Century Gothic" w:cs="Calibri"/>
                <w:b/>
                <w:bCs/>
                <w:color w:val="000000"/>
                <w:sz w:val="32"/>
                <w:szCs w:val="32"/>
              </w:rPr>
              <w:t> </w:t>
            </w:r>
          </w:p>
        </w:tc>
        <w:tc>
          <w:tcPr>
            <w:tcW w:w="2397" w:type="dxa"/>
            <w:gridSpan w:val="2"/>
            <w:shd w:val="clear" w:color="auto" w:fill="auto"/>
            <w:vAlign w:val="center"/>
          </w:tcPr>
          <w:p w14:paraId="31B2AC96" w14:textId="77777777" w:rsidR="000A2082" w:rsidRDefault="000A2082" w:rsidP="000A2082">
            <w:pPr>
              <w:jc w:val="center"/>
              <w:rPr>
                <w:rFonts w:ascii="Century Gothic" w:hAnsi="Century Gothic" w:cs="Calibri"/>
                <w:b/>
                <w:bCs/>
                <w:color w:val="000000"/>
                <w:sz w:val="28"/>
                <w:szCs w:val="28"/>
              </w:rPr>
            </w:pPr>
          </w:p>
        </w:tc>
      </w:tr>
    </w:tbl>
    <w:p w14:paraId="3547AB28" w14:textId="77777777" w:rsidR="000A2082" w:rsidRPr="00B346B7" w:rsidRDefault="000A2082" w:rsidP="000A2082">
      <w:pPr>
        <w:rPr>
          <w:rFonts w:ascii="Calibri" w:hAnsi="Calibri" w:cs="Calibri"/>
          <w:sz w:val="18"/>
          <w:szCs w:val="22"/>
        </w:rPr>
      </w:pPr>
    </w:p>
    <w:p w14:paraId="197DEF48" w14:textId="77777777" w:rsidR="000A2082" w:rsidRPr="00B346B7" w:rsidRDefault="000A2082" w:rsidP="000A2082">
      <w:pPr>
        <w:rPr>
          <w:rFonts w:ascii="Calibri" w:hAnsi="Calibri" w:cs="Calibri"/>
          <w:sz w:val="18"/>
          <w:szCs w:val="22"/>
        </w:rPr>
      </w:pPr>
    </w:p>
    <w:p w14:paraId="0F515727" w14:textId="77777777" w:rsidR="000A2082" w:rsidRPr="00B346B7" w:rsidRDefault="000A2082" w:rsidP="000A2082">
      <w:pPr>
        <w:jc w:val="center"/>
        <w:rPr>
          <w:rFonts w:ascii="Calibri" w:hAnsi="Calibri" w:cs="Calibri"/>
          <w:b/>
          <w:bCs/>
          <w:sz w:val="18"/>
          <w:szCs w:val="22"/>
        </w:rPr>
      </w:pPr>
      <w:r w:rsidRPr="00B346B7">
        <w:rPr>
          <w:rFonts w:ascii="Calibri" w:hAnsi="Calibri" w:cs="Calibri"/>
          <w:b/>
          <w:snapToGrid w:val="0"/>
          <w:sz w:val="22"/>
          <w:szCs w:val="28"/>
        </w:rPr>
        <w:t>Fait à ……………………… le ………………………………</w:t>
      </w:r>
    </w:p>
    <w:p w14:paraId="3E893D46" w14:textId="77777777" w:rsidR="000A2082" w:rsidRPr="00B346B7" w:rsidRDefault="000A2082" w:rsidP="000A2082">
      <w:pPr>
        <w:jc w:val="center"/>
        <w:rPr>
          <w:rFonts w:ascii="Calibri" w:hAnsi="Calibri" w:cs="Calibri"/>
          <w:b/>
          <w:bCs/>
          <w:sz w:val="18"/>
          <w:szCs w:val="22"/>
        </w:rPr>
      </w:pPr>
    </w:p>
    <w:p w14:paraId="3200728F" w14:textId="77777777" w:rsidR="000A2082" w:rsidRPr="00B346B7" w:rsidRDefault="000A2082" w:rsidP="000A2082">
      <w:pPr>
        <w:ind w:firstLine="708"/>
        <w:rPr>
          <w:rFonts w:ascii="Calibri" w:hAnsi="Calibri" w:cs="Calibri"/>
          <w:sz w:val="18"/>
          <w:szCs w:val="22"/>
        </w:rPr>
        <w:sectPr w:rsidR="000A2082" w:rsidRPr="00B346B7" w:rsidSect="000A2082">
          <w:pgSz w:w="11906" w:h="16838"/>
          <w:pgMar w:top="1134" w:right="851" w:bottom="1134" w:left="851" w:header="709" w:footer="709" w:gutter="0"/>
          <w:cols w:space="708"/>
          <w:docGrid w:linePitch="360"/>
        </w:sectPr>
      </w:pPr>
      <w:r w:rsidRPr="00B346B7">
        <w:rPr>
          <w:rFonts w:ascii="Calibri" w:hAnsi="Calibri" w:cs="Calibri"/>
          <w:b/>
          <w:bCs/>
          <w:kern w:val="36"/>
          <w:sz w:val="22"/>
          <w:szCs w:val="22"/>
        </w:rPr>
        <w:t>Signature et cachet du concurrent</w:t>
      </w:r>
    </w:p>
    <w:p w14:paraId="12A1426A" w14:textId="77777777" w:rsidR="000A2082" w:rsidRDefault="000A2082" w:rsidP="00676C27">
      <w:pPr>
        <w:jc w:val="center"/>
        <w:rPr>
          <w:rFonts w:asciiTheme="minorHAnsi" w:hAnsiTheme="minorHAnsi" w:cstheme="minorHAnsi"/>
          <w:b/>
          <w:bCs/>
          <w:szCs w:val="20"/>
        </w:rPr>
      </w:pPr>
    </w:p>
    <w:sectPr w:rsidR="000A2082" w:rsidSect="00B7796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DC670" w14:textId="77777777" w:rsidR="00356F7F" w:rsidRDefault="00356F7F">
      <w:r>
        <w:separator/>
      </w:r>
    </w:p>
  </w:endnote>
  <w:endnote w:type="continuationSeparator" w:id="0">
    <w:p w14:paraId="767423B2" w14:textId="77777777" w:rsidR="00356F7F" w:rsidRDefault="0035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ED582" w14:textId="2F1C94D9" w:rsidR="00AF3C73" w:rsidRPr="001E010D" w:rsidRDefault="00AF3C73">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D05F0">
      <w:rPr>
        <w:b/>
        <w:noProof/>
        <w:sz w:val="14"/>
      </w:rPr>
      <w:t>13</w:t>
    </w:r>
    <w:r w:rsidRPr="001E010D">
      <w:rPr>
        <w:b/>
        <w:sz w:val="14"/>
      </w:rPr>
      <w:fldChar w:fldCharType="end"/>
    </w:r>
  </w:p>
  <w:p w14:paraId="78D18D00" w14:textId="77777777" w:rsidR="00AF3C73" w:rsidRDefault="00AF3C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C1173" w14:textId="77777777" w:rsidR="00356F7F" w:rsidRDefault="00356F7F">
      <w:r>
        <w:separator/>
      </w:r>
    </w:p>
  </w:footnote>
  <w:footnote w:type="continuationSeparator" w:id="0">
    <w:p w14:paraId="3023C4B6" w14:textId="77777777" w:rsidR="00356F7F" w:rsidRDefault="00356F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7A067" w14:textId="77777777" w:rsidR="00AF3C73" w:rsidRPr="00E07FA2" w:rsidRDefault="00AF3C73" w:rsidP="000A2082">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2F11820F" w14:textId="77777777" w:rsidR="00AF3C73" w:rsidRDefault="00AF3C7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830069"/>
    <w:multiLevelType w:val="hybridMultilevel"/>
    <w:tmpl w:val="40C8ADCA"/>
    <w:lvl w:ilvl="0" w:tplc="F2FE9FFE">
      <w:start w:val="22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0A2106"/>
    <w:multiLevelType w:val="hybridMultilevel"/>
    <w:tmpl w:val="17F451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8B6C07"/>
    <w:multiLevelType w:val="hybridMultilevel"/>
    <w:tmpl w:val="9B3847A4"/>
    <w:lvl w:ilvl="0" w:tplc="380C0001">
      <w:start w:val="1"/>
      <w:numFmt w:val="bullet"/>
      <w:lvlText w:val=""/>
      <w:lvlJc w:val="left"/>
      <w:pPr>
        <w:ind w:left="2130" w:hanging="360"/>
      </w:pPr>
      <w:rPr>
        <w:rFonts w:ascii="Symbol" w:hAnsi="Symbol" w:hint="default"/>
      </w:rPr>
    </w:lvl>
    <w:lvl w:ilvl="1" w:tplc="380C0003" w:tentative="1">
      <w:start w:val="1"/>
      <w:numFmt w:val="bullet"/>
      <w:lvlText w:val="o"/>
      <w:lvlJc w:val="left"/>
      <w:pPr>
        <w:ind w:left="2850" w:hanging="360"/>
      </w:pPr>
      <w:rPr>
        <w:rFonts w:ascii="Courier New" w:hAnsi="Courier New" w:cs="Courier New" w:hint="default"/>
      </w:rPr>
    </w:lvl>
    <w:lvl w:ilvl="2" w:tplc="380C0005" w:tentative="1">
      <w:start w:val="1"/>
      <w:numFmt w:val="bullet"/>
      <w:lvlText w:val=""/>
      <w:lvlJc w:val="left"/>
      <w:pPr>
        <w:ind w:left="3570" w:hanging="360"/>
      </w:pPr>
      <w:rPr>
        <w:rFonts w:ascii="Wingdings" w:hAnsi="Wingdings" w:hint="default"/>
      </w:rPr>
    </w:lvl>
    <w:lvl w:ilvl="3" w:tplc="380C0001" w:tentative="1">
      <w:start w:val="1"/>
      <w:numFmt w:val="bullet"/>
      <w:lvlText w:val=""/>
      <w:lvlJc w:val="left"/>
      <w:pPr>
        <w:ind w:left="4290" w:hanging="360"/>
      </w:pPr>
      <w:rPr>
        <w:rFonts w:ascii="Symbol" w:hAnsi="Symbol" w:hint="default"/>
      </w:rPr>
    </w:lvl>
    <w:lvl w:ilvl="4" w:tplc="380C0003" w:tentative="1">
      <w:start w:val="1"/>
      <w:numFmt w:val="bullet"/>
      <w:lvlText w:val="o"/>
      <w:lvlJc w:val="left"/>
      <w:pPr>
        <w:ind w:left="5010" w:hanging="360"/>
      </w:pPr>
      <w:rPr>
        <w:rFonts w:ascii="Courier New" w:hAnsi="Courier New" w:cs="Courier New" w:hint="default"/>
      </w:rPr>
    </w:lvl>
    <w:lvl w:ilvl="5" w:tplc="380C0005" w:tentative="1">
      <w:start w:val="1"/>
      <w:numFmt w:val="bullet"/>
      <w:lvlText w:val=""/>
      <w:lvlJc w:val="left"/>
      <w:pPr>
        <w:ind w:left="5730" w:hanging="360"/>
      </w:pPr>
      <w:rPr>
        <w:rFonts w:ascii="Wingdings" w:hAnsi="Wingdings" w:hint="default"/>
      </w:rPr>
    </w:lvl>
    <w:lvl w:ilvl="6" w:tplc="380C0001" w:tentative="1">
      <w:start w:val="1"/>
      <w:numFmt w:val="bullet"/>
      <w:lvlText w:val=""/>
      <w:lvlJc w:val="left"/>
      <w:pPr>
        <w:ind w:left="6450" w:hanging="360"/>
      </w:pPr>
      <w:rPr>
        <w:rFonts w:ascii="Symbol" w:hAnsi="Symbol" w:hint="default"/>
      </w:rPr>
    </w:lvl>
    <w:lvl w:ilvl="7" w:tplc="380C0003" w:tentative="1">
      <w:start w:val="1"/>
      <w:numFmt w:val="bullet"/>
      <w:lvlText w:val="o"/>
      <w:lvlJc w:val="left"/>
      <w:pPr>
        <w:ind w:left="7170" w:hanging="360"/>
      </w:pPr>
      <w:rPr>
        <w:rFonts w:ascii="Courier New" w:hAnsi="Courier New" w:cs="Courier New" w:hint="default"/>
      </w:rPr>
    </w:lvl>
    <w:lvl w:ilvl="8" w:tplc="380C0005" w:tentative="1">
      <w:start w:val="1"/>
      <w:numFmt w:val="bullet"/>
      <w:lvlText w:val=""/>
      <w:lvlJc w:val="left"/>
      <w:pPr>
        <w:ind w:left="7890" w:hanging="360"/>
      </w:pPr>
      <w:rPr>
        <w:rFonts w:ascii="Wingdings" w:hAnsi="Wingdings" w:hint="default"/>
      </w:rPr>
    </w:lvl>
  </w:abstractNum>
  <w:abstractNum w:abstractNumId="19" w15:restartNumberingAfterBreak="0">
    <w:nsid w:val="2F33001F"/>
    <w:multiLevelType w:val="hybridMultilevel"/>
    <w:tmpl w:val="9280A4C8"/>
    <w:lvl w:ilvl="0" w:tplc="040C0003">
      <w:start w:val="1"/>
      <w:numFmt w:val="bullet"/>
      <w:lvlText w:val="o"/>
      <w:lvlJc w:val="left"/>
      <w:pPr>
        <w:ind w:left="2184" w:hanging="360"/>
      </w:pPr>
      <w:rPr>
        <w:rFonts w:ascii="Courier New" w:hAnsi="Courier New" w:cs="Courier New" w:hint="default"/>
      </w:rPr>
    </w:lvl>
    <w:lvl w:ilvl="1" w:tplc="040C0003" w:tentative="1">
      <w:start w:val="1"/>
      <w:numFmt w:val="bullet"/>
      <w:lvlText w:val="o"/>
      <w:lvlJc w:val="left"/>
      <w:pPr>
        <w:ind w:left="2904" w:hanging="360"/>
      </w:pPr>
      <w:rPr>
        <w:rFonts w:ascii="Courier New" w:hAnsi="Courier New" w:cs="Courier New" w:hint="default"/>
      </w:rPr>
    </w:lvl>
    <w:lvl w:ilvl="2" w:tplc="040C0005" w:tentative="1">
      <w:start w:val="1"/>
      <w:numFmt w:val="bullet"/>
      <w:lvlText w:val=""/>
      <w:lvlJc w:val="left"/>
      <w:pPr>
        <w:ind w:left="3624" w:hanging="360"/>
      </w:pPr>
      <w:rPr>
        <w:rFonts w:ascii="Wingdings" w:hAnsi="Wingdings" w:hint="default"/>
      </w:rPr>
    </w:lvl>
    <w:lvl w:ilvl="3" w:tplc="040C0001" w:tentative="1">
      <w:start w:val="1"/>
      <w:numFmt w:val="bullet"/>
      <w:lvlText w:val=""/>
      <w:lvlJc w:val="left"/>
      <w:pPr>
        <w:ind w:left="4344" w:hanging="360"/>
      </w:pPr>
      <w:rPr>
        <w:rFonts w:ascii="Symbol" w:hAnsi="Symbol" w:hint="default"/>
      </w:rPr>
    </w:lvl>
    <w:lvl w:ilvl="4" w:tplc="040C0003" w:tentative="1">
      <w:start w:val="1"/>
      <w:numFmt w:val="bullet"/>
      <w:lvlText w:val="o"/>
      <w:lvlJc w:val="left"/>
      <w:pPr>
        <w:ind w:left="5064" w:hanging="360"/>
      </w:pPr>
      <w:rPr>
        <w:rFonts w:ascii="Courier New" w:hAnsi="Courier New" w:cs="Courier New" w:hint="default"/>
      </w:rPr>
    </w:lvl>
    <w:lvl w:ilvl="5" w:tplc="040C0005" w:tentative="1">
      <w:start w:val="1"/>
      <w:numFmt w:val="bullet"/>
      <w:lvlText w:val=""/>
      <w:lvlJc w:val="left"/>
      <w:pPr>
        <w:ind w:left="5784" w:hanging="360"/>
      </w:pPr>
      <w:rPr>
        <w:rFonts w:ascii="Wingdings" w:hAnsi="Wingdings" w:hint="default"/>
      </w:rPr>
    </w:lvl>
    <w:lvl w:ilvl="6" w:tplc="040C0001" w:tentative="1">
      <w:start w:val="1"/>
      <w:numFmt w:val="bullet"/>
      <w:lvlText w:val=""/>
      <w:lvlJc w:val="left"/>
      <w:pPr>
        <w:ind w:left="6504" w:hanging="360"/>
      </w:pPr>
      <w:rPr>
        <w:rFonts w:ascii="Symbol" w:hAnsi="Symbol" w:hint="default"/>
      </w:rPr>
    </w:lvl>
    <w:lvl w:ilvl="7" w:tplc="040C0003" w:tentative="1">
      <w:start w:val="1"/>
      <w:numFmt w:val="bullet"/>
      <w:lvlText w:val="o"/>
      <w:lvlJc w:val="left"/>
      <w:pPr>
        <w:ind w:left="7224" w:hanging="360"/>
      </w:pPr>
      <w:rPr>
        <w:rFonts w:ascii="Courier New" w:hAnsi="Courier New" w:cs="Courier New" w:hint="default"/>
      </w:rPr>
    </w:lvl>
    <w:lvl w:ilvl="8" w:tplc="040C0005" w:tentative="1">
      <w:start w:val="1"/>
      <w:numFmt w:val="bullet"/>
      <w:lvlText w:val=""/>
      <w:lvlJc w:val="left"/>
      <w:pPr>
        <w:ind w:left="7944" w:hanging="360"/>
      </w:pPr>
      <w:rPr>
        <w:rFonts w:ascii="Wingdings" w:hAnsi="Wingdings" w:hint="default"/>
      </w:rPr>
    </w:lvl>
  </w:abstractNum>
  <w:abstractNum w:abstractNumId="20" w15:restartNumberingAfterBreak="0">
    <w:nsid w:val="31413F82"/>
    <w:multiLevelType w:val="hybridMultilevel"/>
    <w:tmpl w:val="32648228"/>
    <w:lvl w:ilvl="0" w:tplc="38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974EC8"/>
    <w:multiLevelType w:val="hybridMultilevel"/>
    <w:tmpl w:val="0660D504"/>
    <w:lvl w:ilvl="0" w:tplc="040C0003">
      <w:start w:val="1"/>
      <w:numFmt w:val="bullet"/>
      <w:lvlText w:val="o"/>
      <w:lvlJc w:val="left"/>
      <w:pPr>
        <w:ind w:left="2424" w:hanging="360"/>
      </w:pPr>
      <w:rPr>
        <w:rFonts w:ascii="Courier New" w:hAnsi="Courier New" w:cs="Courier New" w:hint="default"/>
      </w:rPr>
    </w:lvl>
    <w:lvl w:ilvl="1" w:tplc="040C0003" w:tentative="1">
      <w:start w:val="1"/>
      <w:numFmt w:val="bullet"/>
      <w:lvlText w:val="o"/>
      <w:lvlJc w:val="left"/>
      <w:pPr>
        <w:ind w:left="3144" w:hanging="360"/>
      </w:pPr>
      <w:rPr>
        <w:rFonts w:ascii="Courier New" w:hAnsi="Courier New" w:cs="Courier New" w:hint="default"/>
      </w:rPr>
    </w:lvl>
    <w:lvl w:ilvl="2" w:tplc="040C0005" w:tentative="1">
      <w:start w:val="1"/>
      <w:numFmt w:val="bullet"/>
      <w:lvlText w:val=""/>
      <w:lvlJc w:val="left"/>
      <w:pPr>
        <w:ind w:left="3864" w:hanging="360"/>
      </w:pPr>
      <w:rPr>
        <w:rFonts w:ascii="Wingdings" w:hAnsi="Wingdings" w:hint="default"/>
      </w:rPr>
    </w:lvl>
    <w:lvl w:ilvl="3" w:tplc="040C0001" w:tentative="1">
      <w:start w:val="1"/>
      <w:numFmt w:val="bullet"/>
      <w:lvlText w:val=""/>
      <w:lvlJc w:val="left"/>
      <w:pPr>
        <w:ind w:left="4584" w:hanging="360"/>
      </w:pPr>
      <w:rPr>
        <w:rFonts w:ascii="Symbol" w:hAnsi="Symbol" w:hint="default"/>
      </w:rPr>
    </w:lvl>
    <w:lvl w:ilvl="4" w:tplc="040C0003" w:tentative="1">
      <w:start w:val="1"/>
      <w:numFmt w:val="bullet"/>
      <w:lvlText w:val="o"/>
      <w:lvlJc w:val="left"/>
      <w:pPr>
        <w:ind w:left="5304" w:hanging="360"/>
      </w:pPr>
      <w:rPr>
        <w:rFonts w:ascii="Courier New" w:hAnsi="Courier New" w:cs="Courier New" w:hint="default"/>
      </w:rPr>
    </w:lvl>
    <w:lvl w:ilvl="5" w:tplc="040C0005" w:tentative="1">
      <w:start w:val="1"/>
      <w:numFmt w:val="bullet"/>
      <w:lvlText w:val=""/>
      <w:lvlJc w:val="left"/>
      <w:pPr>
        <w:ind w:left="6024" w:hanging="360"/>
      </w:pPr>
      <w:rPr>
        <w:rFonts w:ascii="Wingdings" w:hAnsi="Wingdings" w:hint="default"/>
      </w:rPr>
    </w:lvl>
    <w:lvl w:ilvl="6" w:tplc="040C0001" w:tentative="1">
      <w:start w:val="1"/>
      <w:numFmt w:val="bullet"/>
      <w:lvlText w:val=""/>
      <w:lvlJc w:val="left"/>
      <w:pPr>
        <w:ind w:left="6744" w:hanging="360"/>
      </w:pPr>
      <w:rPr>
        <w:rFonts w:ascii="Symbol" w:hAnsi="Symbol" w:hint="default"/>
      </w:rPr>
    </w:lvl>
    <w:lvl w:ilvl="7" w:tplc="040C0003" w:tentative="1">
      <w:start w:val="1"/>
      <w:numFmt w:val="bullet"/>
      <w:lvlText w:val="o"/>
      <w:lvlJc w:val="left"/>
      <w:pPr>
        <w:ind w:left="7464" w:hanging="360"/>
      </w:pPr>
      <w:rPr>
        <w:rFonts w:ascii="Courier New" w:hAnsi="Courier New" w:cs="Courier New" w:hint="default"/>
      </w:rPr>
    </w:lvl>
    <w:lvl w:ilvl="8" w:tplc="040C0005" w:tentative="1">
      <w:start w:val="1"/>
      <w:numFmt w:val="bullet"/>
      <w:lvlText w:val=""/>
      <w:lvlJc w:val="left"/>
      <w:pPr>
        <w:ind w:left="8184" w:hanging="360"/>
      </w:pPr>
      <w:rPr>
        <w:rFonts w:ascii="Wingdings" w:hAnsi="Wingdings" w:hint="default"/>
      </w:rPr>
    </w:lvl>
  </w:abstractNum>
  <w:abstractNum w:abstractNumId="23"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C151FD8"/>
    <w:multiLevelType w:val="hybridMultilevel"/>
    <w:tmpl w:val="8F8A3706"/>
    <w:lvl w:ilvl="0" w:tplc="040C0003">
      <w:start w:val="1"/>
      <w:numFmt w:val="bullet"/>
      <w:lvlText w:val="o"/>
      <w:lvlJc w:val="left"/>
      <w:pPr>
        <w:ind w:left="2204" w:hanging="360"/>
      </w:pPr>
      <w:rPr>
        <w:rFonts w:ascii="Courier New" w:hAnsi="Courier New" w:cs="Courier New"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7"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1"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32"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0"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2"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317323C"/>
    <w:multiLevelType w:val="hybridMultilevel"/>
    <w:tmpl w:val="D116D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50"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6"/>
  </w:num>
  <w:num w:numId="2">
    <w:abstractNumId w:val="0"/>
  </w:num>
  <w:num w:numId="3">
    <w:abstractNumId w:val="23"/>
  </w:num>
  <w:num w:numId="4">
    <w:abstractNumId w:val="46"/>
  </w:num>
  <w:num w:numId="5">
    <w:abstractNumId w:val="1"/>
  </w:num>
  <w:num w:numId="6">
    <w:abstractNumId w:val="7"/>
  </w:num>
  <w:num w:numId="7">
    <w:abstractNumId w:val="52"/>
  </w:num>
  <w:num w:numId="8">
    <w:abstractNumId w:val="12"/>
  </w:num>
  <w:num w:numId="9">
    <w:abstractNumId w:val="16"/>
  </w:num>
  <w:num w:numId="10">
    <w:abstractNumId w:val="15"/>
  </w:num>
  <w:num w:numId="11">
    <w:abstractNumId w:val="9"/>
  </w:num>
  <w:num w:numId="12">
    <w:abstractNumId w:val="40"/>
  </w:num>
  <w:num w:numId="13">
    <w:abstractNumId w:val="8"/>
  </w:num>
  <w:num w:numId="14">
    <w:abstractNumId w:val="50"/>
  </w:num>
  <w:num w:numId="15">
    <w:abstractNumId w:val="34"/>
  </w:num>
  <w:num w:numId="16">
    <w:abstractNumId w:val="32"/>
  </w:num>
  <w:num w:numId="17">
    <w:abstractNumId w:val="14"/>
  </w:num>
  <w:num w:numId="18">
    <w:abstractNumId w:val="29"/>
  </w:num>
  <w:num w:numId="19">
    <w:abstractNumId w:val="51"/>
  </w:num>
  <w:num w:numId="20">
    <w:abstractNumId w:val="4"/>
  </w:num>
  <w:num w:numId="21">
    <w:abstractNumId w:val="44"/>
  </w:num>
  <w:num w:numId="22">
    <w:abstractNumId w:val="24"/>
  </w:num>
  <w:num w:numId="23">
    <w:abstractNumId w:val="27"/>
  </w:num>
  <w:num w:numId="24">
    <w:abstractNumId w:val="43"/>
  </w:num>
  <w:num w:numId="25">
    <w:abstractNumId w:val="3"/>
  </w:num>
  <w:num w:numId="26">
    <w:abstractNumId w:val="10"/>
  </w:num>
  <w:num w:numId="27">
    <w:abstractNumId w:val="37"/>
  </w:num>
  <w:num w:numId="28">
    <w:abstractNumId w:val="31"/>
  </w:num>
  <w:num w:numId="29">
    <w:abstractNumId w:val="13"/>
  </w:num>
  <w:num w:numId="30">
    <w:abstractNumId w:val="30"/>
  </w:num>
  <w:num w:numId="31">
    <w:abstractNumId w:val="41"/>
  </w:num>
  <w:num w:numId="32">
    <w:abstractNumId w:val="39"/>
  </w:num>
  <w:num w:numId="33">
    <w:abstractNumId w:val="25"/>
  </w:num>
  <w:num w:numId="34">
    <w:abstractNumId w:val="21"/>
  </w:num>
  <w:num w:numId="35">
    <w:abstractNumId w:val="48"/>
  </w:num>
  <w:num w:numId="36">
    <w:abstractNumId w:val="42"/>
  </w:num>
  <w:num w:numId="37">
    <w:abstractNumId w:val="47"/>
  </w:num>
  <w:num w:numId="38">
    <w:abstractNumId w:val="11"/>
  </w:num>
  <w:num w:numId="39">
    <w:abstractNumId w:val="35"/>
  </w:num>
  <w:num w:numId="40">
    <w:abstractNumId w:val="38"/>
  </w:num>
  <w:num w:numId="41">
    <w:abstractNumId w:val="2"/>
  </w:num>
  <w:num w:numId="42">
    <w:abstractNumId w:val="6"/>
  </w:num>
  <w:num w:numId="43">
    <w:abstractNumId w:val="28"/>
  </w:num>
  <w:num w:numId="44">
    <w:abstractNumId w:val="49"/>
  </w:num>
  <w:num w:numId="45">
    <w:abstractNumId w:val="18"/>
  </w:num>
  <w:num w:numId="46">
    <w:abstractNumId w:val="17"/>
  </w:num>
  <w:num w:numId="47">
    <w:abstractNumId w:val="20"/>
  </w:num>
  <w:num w:numId="48">
    <w:abstractNumId w:val="33"/>
  </w:num>
  <w:num w:numId="49">
    <w:abstractNumId w:val="5"/>
  </w:num>
  <w:num w:numId="50">
    <w:abstractNumId w:val="45"/>
  </w:num>
  <w:num w:numId="51">
    <w:abstractNumId w:val="22"/>
  </w:num>
  <w:num w:numId="52">
    <w:abstractNumId w:val="19"/>
  </w:num>
  <w:num w:numId="53">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3340"/>
    <w:rsid w:val="0002512E"/>
    <w:rsid w:val="00025233"/>
    <w:rsid w:val="00025ECB"/>
    <w:rsid w:val="00026376"/>
    <w:rsid w:val="000264C7"/>
    <w:rsid w:val="00026B7F"/>
    <w:rsid w:val="00026FCC"/>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32B4"/>
    <w:rsid w:val="00044200"/>
    <w:rsid w:val="00044D2A"/>
    <w:rsid w:val="0004538F"/>
    <w:rsid w:val="00046F09"/>
    <w:rsid w:val="00047215"/>
    <w:rsid w:val="00047227"/>
    <w:rsid w:val="000474C5"/>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082"/>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2C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1B77"/>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C24"/>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0DC"/>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1D9"/>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788"/>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6F7F"/>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3B"/>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0913"/>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1D04"/>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3A"/>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3BE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76F05"/>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4FD"/>
    <w:rsid w:val="007A1309"/>
    <w:rsid w:val="007A18AF"/>
    <w:rsid w:val="007A1CF4"/>
    <w:rsid w:val="007A1E97"/>
    <w:rsid w:val="007A3FB1"/>
    <w:rsid w:val="007A4198"/>
    <w:rsid w:val="007A4216"/>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5"/>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D7D35"/>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0515"/>
    <w:rsid w:val="00910CFB"/>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1071"/>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17C0"/>
    <w:rsid w:val="009B26AF"/>
    <w:rsid w:val="009B2997"/>
    <w:rsid w:val="009B2E00"/>
    <w:rsid w:val="009B2E59"/>
    <w:rsid w:val="009B3E0A"/>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786"/>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081"/>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73"/>
    <w:rsid w:val="00AF3CA0"/>
    <w:rsid w:val="00AF405C"/>
    <w:rsid w:val="00AF526B"/>
    <w:rsid w:val="00AF5794"/>
    <w:rsid w:val="00AF62FA"/>
    <w:rsid w:val="00AF6660"/>
    <w:rsid w:val="00AF6745"/>
    <w:rsid w:val="00AF7BA0"/>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6E1"/>
    <w:rsid w:val="00BC5AE8"/>
    <w:rsid w:val="00BC6103"/>
    <w:rsid w:val="00BC6237"/>
    <w:rsid w:val="00BC6296"/>
    <w:rsid w:val="00BC6DFF"/>
    <w:rsid w:val="00BC6E10"/>
    <w:rsid w:val="00BC7164"/>
    <w:rsid w:val="00BC764B"/>
    <w:rsid w:val="00BC796D"/>
    <w:rsid w:val="00BD05F0"/>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5A7E"/>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0CA5"/>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13D"/>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3CDA"/>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0CDF"/>
    <w:rsid w:val="00CC13B5"/>
    <w:rsid w:val="00CC1C8C"/>
    <w:rsid w:val="00CC1FED"/>
    <w:rsid w:val="00CC25EA"/>
    <w:rsid w:val="00CC2C13"/>
    <w:rsid w:val="00CC33F4"/>
    <w:rsid w:val="00CC3915"/>
    <w:rsid w:val="00CC3B5A"/>
    <w:rsid w:val="00CC3BB1"/>
    <w:rsid w:val="00CC3DBA"/>
    <w:rsid w:val="00CC43E2"/>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4A6C"/>
    <w:rsid w:val="00DA699D"/>
    <w:rsid w:val="00DA73CB"/>
    <w:rsid w:val="00DA77F3"/>
    <w:rsid w:val="00DB0CD9"/>
    <w:rsid w:val="00DB108D"/>
    <w:rsid w:val="00DB1125"/>
    <w:rsid w:val="00DB1468"/>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4CC5"/>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4F9C"/>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0BF4"/>
    <w:rsid w:val="00EC1020"/>
    <w:rsid w:val="00EC1391"/>
    <w:rsid w:val="00EC1C3D"/>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380"/>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2F44"/>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BEF086"/>
  <w15:docId w15:val="{EAB0FC76-B140-499E-B462-117F96B7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unhideWhenUsed/>
    <w:rsid w:val="00FA3A02"/>
    <w:rPr>
      <w:b/>
      <w:bCs/>
    </w:rPr>
  </w:style>
  <w:style w:type="character" w:customStyle="1" w:styleId="ObjetducommentaireCar">
    <w:name w:val="Objet du commentaire Car"/>
    <w:basedOn w:val="CommentaireCar"/>
    <w:link w:val="Objetducommentaire"/>
    <w:rsid w:val="00FA3A02"/>
    <w:rPr>
      <w:b/>
      <w:bCs/>
    </w:rPr>
  </w:style>
  <w:style w:type="character" w:customStyle="1" w:styleId="Titre8Car">
    <w:name w:val="Titre 8 Car"/>
    <w:link w:val="Titre8"/>
    <w:rsid w:val="003001D9"/>
    <w:rPr>
      <w:snapToGrid w:val="0"/>
      <w:sz w:val="24"/>
    </w:rPr>
  </w:style>
  <w:style w:type="paragraph" w:customStyle="1" w:styleId="Car0">
    <w:name w:val="Car"/>
    <w:basedOn w:val="Normal"/>
    <w:rsid w:val="000A2082"/>
    <w:pPr>
      <w:spacing w:after="160" w:line="240" w:lineRule="exact"/>
    </w:pPr>
    <w:rPr>
      <w:rFonts w:ascii="Verdana" w:hAnsi="Verdana"/>
      <w:sz w:val="20"/>
      <w:szCs w:val="20"/>
      <w:lang w:val="en-US" w:eastAsia="en-US"/>
    </w:rPr>
  </w:style>
  <w:style w:type="paragraph" w:customStyle="1" w:styleId="Corpsdetexte22">
    <w:name w:val="Corps de texte 22"/>
    <w:basedOn w:val="Normal"/>
    <w:rsid w:val="000A2082"/>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0A2082"/>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0A2082"/>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0">
    <w:name w:val="Char Char1"/>
    <w:basedOn w:val="Normal"/>
    <w:rsid w:val="000A2082"/>
    <w:pPr>
      <w:spacing w:after="160" w:line="240" w:lineRule="exact"/>
    </w:pPr>
    <w:rPr>
      <w:rFonts w:ascii="Verdana" w:hAnsi="Verdana"/>
      <w:sz w:val="20"/>
      <w:szCs w:val="20"/>
      <w:lang w:val="en-US" w:eastAsia="en-US"/>
    </w:rPr>
  </w:style>
  <w:style w:type="paragraph" w:customStyle="1" w:styleId="CarCarCar1Car0">
    <w:name w:val="Car Car Car1 Car"/>
    <w:basedOn w:val="Normal"/>
    <w:rsid w:val="000A2082"/>
    <w:pPr>
      <w:spacing w:after="160" w:line="240" w:lineRule="exact"/>
    </w:pPr>
    <w:rPr>
      <w:rFonts w:ascii="Verdana" w:hAnsi="Verdana"/>
      <w:sz w:val="20"/>
      <w:szCs w:val="20"/>
      <w:lang w:val="en-US" w:eastAsia="en-US"/>
    </w:rPr>
  </w:style>
  <w:style w:type="paragraph" w:customStyle="1" w:styleId="CarCarCarCarCarCarCarCarCarCar0">
    <w:name w:val="Car Car Car Car Car Car Car Car Car Car"/>
    <w:basedOn w:val="Normal"/>
    <w:rsid w:val="000A2082"/>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0A2082"/>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0A2082"/>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0A2082"/>
    <w:pPr>
      <w:spacing w:after="160" w:line="240" w:lineRule="exact"/>
    </w:pPr>
    <w:rPr>
      <w:rFonts w:ascii="Verdana" w:hAnsi="Verdana"/>
      <w:sz w:val="20"/>
      <w:szCs w:val="20"/>
      <w:lang w:val="en-US" w:eastAsia="en-US"/>
    </w:rPr>
  </w:style>
  <w:style w:type="paragraph" w:styleId="z-Hautduformulaire">
    <w:name w:val="HTML Top of Form"/>
    <w:basedOn w:val="Normal"/>
    <w:next w:val="Normal"/>
    <w:link w:val="z-HautduformulaireCar"/>
    <w:hidden/>
    <w:rsid w:val="000A2082"/>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rsid w:val="000A2082"/>
    <w:rPr>
      <w:rFonts w:ascii="Arial" w:hAnsi="Arial" w:cs="Arial"/>
      <w:vanish/>
      <w:sz w:val="16"/>
      <w:szCs w:val="16"/>
    </w:rPr>
  </w:style>
  <w:style w:type="paragraph" w:styleId="z-Basduformulaire">
    <w:name w:val="HTML Bottom of Form"/>
    <w:basedOn w:val="Normal"/>
    <w:next w:val="Normal"/>
    <w:link w:val="z-BasduformulaireCar"/>
    <w:hidden/>
    <w:rsid w:val="000A2082"/>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rsid w:val="000A2082"/>
    <w:rPr>
      <w:rFonts w:ascii="Arial" w:hAnsi="Arial" w:cs="Arial"/>
      <w:vanish/>
      <w:sz w:val="16"/>
      <w:szCs w:val="16"/>
    </w:rPr>
  </w:style>
  <w:style w:type="character" w:styleId="Accentuation">
    <w:name w:val="Emphasis"/>
    <w:qFormat/>
    <w:rsid w:val="000A2082"/>
    <w:rPr>
      <w:i/>
      <w:iCs/>
    </w:rPr>
  </w:style>
  <w:style w:type="paragraph" w:customStyle="1" w:styleId="NormaNo">
    <w:name w:val="Norma_No"/>
    <w:basedOn w:val="Normal"/>
    <w:autoRedefine/>
    <w:rsid w:val="000A2082"/>
    <w:pPr>
      <w:tabs>
        <w:tab w:val="left" w:pos="7655"/>
      </w:tabs>
      <w:jc w:val="center"/>
    </w:pPr>
    <w:rPr>
      <w:rFonts w:ascii="Arial Narrow" w:hAnsi="Arial Narrow"/>
      <w:noProof/>
      <w:color w:val="3366FF"/>
      <w:sz w:val="32"/>
      <w:szCs w:val="32"/>
      <w:lang w:val="fr-CA"/>
    </w:rPr>
  </w:style>
  <w:style w:type="character" w:customStyle="1" w:styleId="TextedebullesCar">
    <w:name w:val="Texte de bulles Car"/>
    <w:link w:val="Textedebulles"/>
    <w:semiHidden/>
    <w:rsid w:val="000A2082"/>
    <w:rPr>
      <w:rFonts w:ascii="Tahoma" w:hAnsi="Tahoma" w:cs="Tahoma"/>
      <w:sz w:val="16"/>
      <w:szCs w:val="16"/>
    </w:rPr>
  </w:style>
  <w:style w:type="paragraph" w:customStyle="1" w:styleId="CarCarCarCarCarCarCarCarCarCarCarCar">
    <w:name w:val="Car Car Car Car Car Car Car Car Car Car Car Car"/>
    <w:basedOn w:val="Normal"/>
    <w:rsid w:val="000A2082"/>
    <w:pPr>
      <w:spacing w:after="160" w:line="240" w:lineRule="exact"/>
    </w:pPr>
    <w:rPr>
      <w:rFonts w:ascii="Verdana" w:hAnsi="Verdana"/>
      <w:sz w:val="20"/>
      <w:szCs w:val="20"/>
      <w:lang w:val="en-US" w:eastAsia="en-US"/>
    </w:rPr>
  </w:style>
  <w:style w:type="paragraph" w:customStyle="1" w:styleId="StyleAprs6pt">
    <w:name w:val="Style Après : 6 pt"/>
    <w:basedOn w:val="Normal"/>
    <w:rsid w:val="000A2082"/>
    <w:pPr>
      <w:spacing w:line="360" w:lineRule="auto"/>
      <w:jc w:val="both"/>
    </w:pPr>
    <w:rPr>
      <w:rFonts w:ascii="Arial" w:hAnsi="Arial" w:cs="Calibri"/>
      <w:sz w:val="22"/>
      <w:szCs w:val="20"/>
      <w:lang w:val="fr-CA" w:eastAsia="fr-CA"/>
    </w:rPr>
  </w:style>
  <w:style w:type="character" w:customStyle="1" w:styleId="En-tte7">
    <w:name w:val="En-tête #7_"/>
    <w:link w:val="En-tte70"/>
    <w:locked/>
    <w:rsid w:val="000A2082"/>
    <w:rPr>
      <w:rFonts w:ascii="Tahoma" w:hAnsi="Tahoma"/>
      <w:sz w:val="24"/>
      <w:szCs w:val="24"/>
      <w:shd w:val="clear" w:color="auto" w:fill="FFFFFF"/>
    </w:rPr>
  </w:style>
  <w:style w:type="paragraph" w:customStyle="1" w:styleId="En-tte70">
    <w:name w:val="En-tête #7"/>
    <w:basedOn w:val="Normal"/>
    <w:link w:val="En-tte7"/>
    <w:rsid w:val="000A2082"/>
    <w:pPr>
      <w:shd w:val="clear" w:color="auto" w:fill="FFFFFF"/>
      <w:spacing w:after="840" w:line="240" w:lineRule="atLeast"/>
      <w:outlineLvl w:val="6"/>
    </w:pPr>
    <w:rPr>
      <w:rFonts w:ascii="Tahoma" w:hAnsi="Tahoma"/>
    </w:rPr>
  </w:style>
  <w:style w:type="paragraph" w:customStyle="1" w:styleId="Corpsdutexte511">
    <w:name w:val="Corps du texte (51)1"/>
    <w:basedOn w:val="Normal"/>
    <w:rsid w:val="000A2082"/>
    <w:pPr>
      <w:shd w:val="clear" w:color="auto" w:fill="FFFFFF"/>
      <w:spacing w:before="1860" w:line="306" w:lineRule="exact"/>
      <w:ind w:hanging="360"/>
    </w:pPr>
    <w:rPr>
      <w:rFonts w:ascii="Tahoma" w:hAnsi="Tahoma"/>
      <w:sz w:val="21"/>
      <w:szCs w:val="21"/>
      <w:lang w:val="fr-MA" w:eastAsia="fr-MA"/>
    </w:rPr>
  </w:style>
  <w:style w:type="character" w:customStyle="1" w:styleId="Corpsdutexte50">
    <w:name w:val="Corps du texte (50)_"/>
    <w:link w:val="Corpsdutexte505"/>
    <w:locked/>
    <w:rsid w:val="000A2082"/>
    <w:rPr>
      <w:rFonts w:ascii="Tahoma" w:hAnsi="Tahoma" w:cs="Tahoma"/>
      <w:sz w:val="24"/>
      <w:szCs w:val="24"/>
      <w:shd w:val="clear" w:color="auto" w:fill="FFFFFF"/>
    </w:rPr>
  </w:style>
  <w:style w:type="paragraph" w:customStyle="1" w:styleId="Corpsdutexte505">
    <w:name w:val="Corps du texte (50)5"/>
    <w:basedOn w:val="Normal"/>
    <w:link w:val="Corpsdutexte50"/>
    <w:rsid w:val="000A2082"/>
    <w:pPr>
      <w:shd w:val="clear" w:color="auto" w:fill="FFFFFF"/>
      <w:spacing w:line="335" w:lineRule="exact"/>
      <w:jc w:val="both"/>
    </w:pPr>
    <w:rPr>
      <w:rFonts w:ascii="Tahoma" w:hAnsi="Tahoma" w:cs="Tahoma"/>
    </w:rPr>
  </w:style>
  <w:style w:type="character" w:customStyle="1" w:styleId="Mentionnonrsolue">
    <w:name w:val="Mention non résolue"/>
    <w:uiPriority w:val="99"/>
    <w:semiHidden/>
    <w:unhideWhenUsed/>
    <w:rsid w:val="000A2082"/>
    <w:rPr>
      <w:color w:val="605E5C"/>
      <w:shd w:val="clear" w:color="auto" w:fill="E1DFDD"/>
    </w:rPr>
  </w:style>
  <w:style w:type="paragraph" w:customStyle="1" w:styleId="msonormal0">
    <w:name w:val="msonormal"/>
    <w:basedOn w:val="Normal"/>
    <w:rsid w:val="000A2082"/>
    <w:pPr>
      <w:spacing w:before="100" w:beforeAutospacing="1" w:after="100" w:afterAutospacing="1"/>
    </w:pPr>
  </w:style>
  <w:style w:type="paragraph" w:customStyle="1" w:styleId="xl90">
    <w:name w:val="xl90"/>
    <w:basedOn w:val="Normal"/>
    <w:rsid w:val="000A2082"/>
    <w:pPr>
      <w:pBdr>
        <w:top w:val="single" w:sz="4" w:space="0" w:color="auto"/>
        <w:bottom w:val="single" w:sz="4" w:space="0" w:color="auto"/>
      </w:pBdr>
      <w:spacing w:before="100" w:beforeAutospacing="1" w:after="100" w:afterAutospacing="1"/>
      <w:jc w:val="right"/>
      <w:textAlignment w:val="center"/>
    </w:pPr>
    <w:rPr>
      <w:rFonts w:ascii="Century Gothic" w:hAnsi="Century Gothic"/>
      <w:b/>
      <w:bCs/>
    </w:rPr>
  </w:style>
  <w:style w:type="paragraph" w:customStyle="1" w:styleId="xl91">
    <w:name w:val="xl91"/>
    <w:basedOn w:val="Normal"/>
    <w:rsid w:val="000A2082"/>
    <w:pPr>
      <w:pBdr>
        <w:top w:val="single" w:sz="4" w:space="0" w:color="auto"/>
        <w:bottom w:val="single" w:sz="4" w:space="0" w:color="auto"/>
        <w:right w:val="single" w:sz="4" w:space="0" w:color="auto"/>
      </w:pBdr>
      <w:spacing w:before="100" w:beforeAutospacing="1" w:after="100" w:afterAutospacing="1"/>
      <w:jc w:val="right"/>
      <w:textAlignment w:val="center"/>
    </w:pPr>
    <w:rPr>
      <w:rFonts w:ascii="Century Gothic" w:hAnsi="Century Gothic"/>
      <w:b/>
      <w:bCs/>
    </w:rPr>
  </w:style>
  <w:style w:type="paragraph" w:customStyle="1" w:styleId="xl92">
    <w:name w:val="xl92"/>
    <w:basedOn w:val="Normal"/>
    <w:rsid w:val="000A2082"/>
    <w:pPr>
      <w:pBdr>
        <w:top w:val="single" w:sz="4" w:space="0" w:color="auto"/>
        <w:left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3">
    <w:name w:val="xl93"/>
    <w:basedOn w:val="Normal"/>
    <w:rsid w:val="000A208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4">
    <w:name w:val="xl94"/>
    <w:basedOn w:val="Normal"/>
    <w:rsid w:val="000A2082"/>
    <w:pPr>
      <w:pBdr>
        <w:top w:val="single" w:sz="4" w:space="0" w:color="auto"/>
        <w:left w:val="single" w:sz="4" w:space="0" w:color="auto"/>
      </w:pBdr>
      <w:spacing w:before="100" w:beforeAutospacing="1" w:after="100" w:afterAutospacing="1"/>
      <w:jc w:val="center"/>
      <w:textAlignment w:val="center"/>
    </w:pPr>
    <w:rPr>
      <w:rFonts w:ascii="Century Gothic" w:hAnsi="Century Gothic"/>
      <w:b/>
      <w:bCs/>
      <w:sz w:val="20"/>
      <w:szCs w:val="20"/>
    </w:rPr>
  </w:style>
  <w:style w:type="paragraph" w:customStyle="1" w:styleId="xl95">
    <w:name w:val="xl95"/>
    <w:basedOn w:val="Normal"/>
    <w:rsid w:val="000A2082"/>
    <w:pPr>
      <w:pBdr>
        <w:left w:val="single" w:sz="4" w:space="0" w:color="auto"/>
        <w:bottom w:val="single" w:sz="4" w:space="0" w:color="auto"/>
      </w:pBdr>
      <w:spacing w:before="100" w:beforeAutospacing="1" w:after="100" w:afterAutospacing="1"/>
      <w:jc w:val="center"/>
      <w:textAlignment w:val="center"/>
    </w:pPr>
    <w:rPr>
      <w:rFonts w:ascii="Century Gothic" w:hAnsi="Century Gothic"/>
      <w:b/>
      <w:bCs/>
      <w:sz w:val="20"/>
      <w:szCs w:val="20"/>
    </w:rPr>
  </w:style>
  <w:style w:type="table" w:customStyle="1" w:styleId="TableNormal">
    <w:name w:val="Table Normal"/>
    <w:uiPriority w:val="2"/>
    <w:semiHidden/>
    <w:unhideWhenUsed/>
    <w:qFormat/>
    <w:rsid w:val="000A2082"/>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A2082"/>
    <w:pPr>
      <w:widowControl w:val="0"/>
      <w:autoSpaceDE w:val="0"/>
      <w:autoSpaceDN w:val="0"/>
    </w:pPr>
    <w:rPr>
      <w:sz w:val="22"/>
      <w:szCs w:val="22"/>
      <w:lang w:eastAsia="en-US"/>
    </w:rPr>
  </w:style>
  <w:style w:type="paragraph" w:styleId="En-ttedetabledesmatires">
    <w:name w:val="TOC Heading"/>
    <w:basedOn w:val="Titre10"/>
    <w:next w:val="Normal"/>
    <w:uiPriority w:val="39"/>
    <w:unhideWhenUsed/>
    <w:qFormat/>
    <w:rsid w:val="000A2082"/>
    <w:pPr>
      <w:keepLines/>
      <w:tabs>
        <w:tab w:val="clear" w:pos="3686"/>
      </w:tabs>
      <w:spacing w:before="240" w:line="259" w:lineRule="auto"/>
      <w:outlineLvl w:val="9"/>
    </w:pPr>
    <w:rPr>
      <w:rFonts w:ascii="Calibri Light" w:hAnsi="Calibri Light"/>
      <w:b w:val="0"/>
      <w:snapToGrid/>
      <w:color w:val="2F5496"/>
      <w:sz w:val="32"/>
      <w:szCs w:val="32"/>
    </w:rPr>
  </w:style>
  <w:style w:type="paragraph" w:customStyle="1" w:styleId="xxmsonormal">
    <w:name w:val="x_xmsonormal"/>
    <w:basedOn w:val="Normal"/>
    <w:rsid w:val="000A2082"/>
    <w:rPr>
      <w:rFonts w:ascii="Calibri" w:eastAsia="Calibri" w:hAnsi="Calibri" w:cs="Calibri"/>
      <w:sz w:val="22"/>
      <w:szCs w:val="22"/>
      <w:lang w:val="en-US" w:eastAsia="en-US"/>
    </w:rPr>
  </w:style>
  <w:style w:type="numbering" w:customStyle="1" w:styleId="Aucuneliste1">
    <w:name w:val="Aucune liste1"/>
    <w:next w:val="Aucuneliste"/>
    <w:uiPriority w:val="99"/>
    <w:semiHidden/>
    <w:unhideWhenUsed/>
    <w:rsid w:val="000A2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B4CB7-49C2-4577-A58B-63F419CE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7070</Words>
  <Characters>38890</Characters>
  <Application>Microsoft Office Word</Application>
  <DocSecurity>0</DocSecurity>
  <Lines>324</Lines>
  <Paragraphs>91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45869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HANANE LAAMIME</cp:lastModifiedBy>
  <cp:revision>14</cp:revision>
  <cp:lastPrinted>2025-11-07T11:28:00Z</cp:lastPrinted>
  <dcterms:created xsi:type="dcterms:W3CDTF">2025-10-17T09:29:00Z</dcterms:created>
  <dcterms:modified xsi:type="dcterms:W3CDTF">2025-11-07T12:53:00Z</dcterms:modified>
</cp:coreProperties>
</file>